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3A1" w:rsidRDefault="00CB1650">
      <w:pPr>
        <w:widowControl/>
        <w:shd w:val="clear" w:color="auto" w:fill="FFFFFF"/>
        <w:spacing w:line="360" w:lineRule="auto"/>
        <w:jc w:val="center"/>
        <w:rPr>
          <w:rFonts w:asciiTheme="majorEastAsia" w:eastAsiaTheme="majorEastAsia" w:hAnsiTheme="majorEastAsia" w:cs="宋体"/>
          <w:b/>
          <w:bCs/>
          <w:kern w:val="0"/>
          <w:sz w:val="36"/>
          <w:szCs w:val="36"/>
        </w:rPr>
      </w:pPr>
      <w:r>
        <w:rPr>
          <w:rFonts w:asciiTheme="majorEastAsia" w:eastAsiaTheme="majorEastAsia" w:hAnsiTheme="majorEastAsia" w:cs="宋体" w:hint="eastAsia"/>
          <w:b/>
          <w:bCs/>
          <w:kern w:val="0"/>
          <w:sz w:val="36"/>
          <w:szCs w:val="36"/>
        </w:rPr>
        <w:t>九江学院</w:t>
      </w:r>
      <w:r>
        <w:rPr>
          <w:rFonts w:asciiTheme="majorEastAsia" w:eastAsiaTheme="majorEastAsia" w:hAnsiTheme="majorEastAsia" w:cs="宋体" w:hint="eastAsia"/>
          <w:b/>
          <w:bCs/>
          <w:kern w:val="0"/>
          <w:sz w:val="36"/>
          <w:szCs w:val="36"/>
        </w:rPr>
        <w:t>2024</w:t>
      </w:r>
      <w:r>
        <w:rPr>
          <w:rFonts w:asciiTheme="majorEastAsia" w:eastAsiaTheme="majorEastAsia" w:hAnsiTheme="majorEastAsia" w:cs="宋体" w:hint="eastAsia"/>
          <w:b/>
          <w:bCs/>
          <w:kern w:val="0"/>
          <w:sz w:val="36"/>
          <w:szCs w:val="36"/>
        </w:rPr>
        <w:t>年退役大学生士兵专升本</w:t>
      </w:r>
    </w:p>
    <w:p w:rsidR="00C913A1" w:rsidRDefault="00CB1650">
      <w:pPr>
        <w:widowControl/>
        <w:shd w:val="clear" w:color="auto" w:fill="FFFFFF"/>
        <w:spacing w:line="360" w:lineRule="auto"/>
        <w:jc w:val="center"/>
        <w:rPr>
          <w:rFonts w:asciiTheme="majorEastAsia" w:eastAsiaTheme="majorEastAsia" w:hAnsiTheme="majorEastAsia" w:cs="宋体"/>
          <w:b/>
          <w:bCs/>
          <w:kern w:val="0"/>
          <w:sz w:val="36"/>
          <w:szCs w:val="36"/>
        </w:rPr>
      </w:pPr>
      <w:r>
        <w:rPr>
          <w:rFonts w:asciiTheme="majorEastAsia" w:eastAsiaTheme="majorEastAsia" w:hAnsiTheme="majorEastAsia" w:hint="eastAsia"/>
          <w:b/>
          <w:bCs/>
          <w:sz w:val="36"/>
          <w:szCs w:val="36"/>
        </w:rPr>
        <w:t>《职业适应性综合考查》</w:t>
      </w:r>
      <w:r>
        <w:rPr>
          <w:rFonts w:asciiTheme="majorEastAsia" w:eastAsiaTheme="majorEastAsia" w:hAnsiTheme="majorEastAsia" w:cs="宋体" w:hint="eastAsia"/>
          <w:b/>
          <w:bCs/>
          <w:kern w:val="0"/>
          <w:sz w:val="36"/>
          <w:szCs w:val="36"/>
        </w:rPr>
        <w:t>大纲</w:t>
      </w:r>
    </w:p>
    <w:p w:rsidR="00C913A1" w:rsidRDefault="00C913A1">
      <w:pPr>
        <w:widowControl/>
        <w:shd w:val="clear" w:color="auto" w:fill="FFFFFF"/>
        <w:spacing w:line="360" w:lineRule="auto"/>
        <w:ind w:firstLineChars="200" w:firstLine="482"/>
        <w:rPr>
          <w:b/>
          <w:bCs/>
          <w:sz w:val="24"/>
        </w:rPr>
      </w:pPr>
    </w:p>
    <w:p w:rsidR="00C913A1" w:rsidRDefault="00CB1650">
      <w:pPr>
        <w:widowControl/>
        <w:shd w:val="clear" w:color="auto" w:fill="FFFFFF"/>
        <w:spacing w:line="360" w:lineRule="auto"/>
        <w:ind w:firstLineChars="200" w:firstLine="482"/>
        <w:rPr>
          <w:rFonts w:ascii="宋体" w:hAnsi="宋体"/>
          <w:sz w:val="24"/>
        </w:rPr>
      </w:pPr>
      <w:r>
        <w:rPr>
          <w:rFonts w:hint="eastAsia"/>
          <w:b/>
          <w:bCs/>
          <w:sz w:val="24"/>
        </w:rPr>
        <w:t>考查</w:t>
      </w:r>
      <w:r>
        <w:rPr>
          <w:rFonts w:hint="eastAsia"/>
          <w:b/>
          <w:bCs/>
          <w:sz w:val="24"/>
        </w:rPr>
        <w:t>说明：</w:t>
      </w:r>
      <w:r>
        <w:rPr>
          <w:rFonts w:hint="eastAsia"/>
          <w:sz w:val="24"/>
        </w:rPr>
        <w:t>《职业适应性综合考查》是一门综合性科目，考查内容包含三部分：第一部分“时事政治”、第二部分“职业素养”、第三部分“专业认知”；</w:t>
      </w:r>
      <w:r>
        <w:rPr>
          <w:rFonts w:ascii="宋体" w:hAnsi="宋体" w:hint="eastAsia"/>
          <w:sz w:val="24"/>
        </w:rPr>
        <w:t>采用闭卷笔试</w:t>
      </w:r>
      <w:r>
        <w:rPr>
          <w:rFonts w:ascii="宋体" w:hAnsi="宋体" w:hint="eastAsia"/>
          <w:sz w:val="24"/>
        </w:rPr>
        <w:t>方式</w:t>
      </w:r>
      <w:r>
        <w:rPr>
          <w:rFonts w:ascii="宋体" w:hAnsi="宋体" w:hint="eastAsia"/>
          <w:sz w:val="24"/>
        </w:rPr>
        <w:t>，</w:t>
      </w:r>
      <w:r>
        <w:rPr>
          <w:rFonts w:ascii="宋体" w:hAnsi="宋体" w:hint="eastAsia"/>
          <w:sz w:val="24"/>
        </w:rPr>
        <w:t>考查</w:t>
      </w:r>
      <w:r>
        <w:rPr>
          <w:rFonts w:ascii="宋体" w:hAnsi="宋体" w:hint="eastAsia"/>
          <w:sz w:val="24"/>
        </w:rPr>
        <w:t>时间为</w:t>
      </w:r>
      <w:r>
        <w:rPr>
          <w:rFonts w:ascii="宋体" w:hAnsi="宋体" w:hint="eastAsia"/>
          <w:sz w:val="24"/>
        </w:rPr>
        <w:t>90</w:t>
      </w:r>
      <w:r>
        <w:rPr>
          <w:rFonts w:ascii="宋体" w:hAnsi="宋体" w:hint="eastAsia"/>
          <w:sz w:val="24"/>
        </w:rPr>
        <w:t>分钟</w:t>
      </w:r>
      <w:r>
        <w:rPr>
          <w:rFonts w:ascii="宋体" w:hAnsi="宋体" w:hint="eastAsia"/>
          <w:sz w:val="24"/>
        </w:rPr>
        <w:t>,</w:t>
      </w:r>
      <w:r>
        <w:rPr>
          <w:rFonts w:ascii="宋体" w:hAnsi="宋体" w:hint="eastAsia"/>
          <w:sz w:val="24"/>
        </w:rPr>
        <w:t>试卷满分为</w:t>
      </w:r>
      <w:r>
        <w:rPr>
          <w:rFonts w:ascii="宋体" w:hAnsi="宋体" w:hint="eastAsia"/>
          <w:sz w:val="24"/>
        </w:rPr>
        <w:t>100</w:t>
      </w:r>
      <w:r>
        <w:rPr>
          <w:rFonts w:ascii="宋体" w:hAnsi="宋体" w:hint="eastAsia"/>
          <w:sz w:val="24"/>
        </w:rPr>
        <w:t>分</w:t>
      </w:r>
      <w:r>
        <w:rPr>
          <w:rFonts w:ascii="宋体" w:hAnsi="宋体" w:hint="eastAsia"/>
          <w:sz w:val="24"/>
        </w:rPr>
        <w:t>,</w:t>
      </w:r>
      <w:r>
        <w:rPr>
          <w:rFonts w:ascii="宋体" w:hAnsi="宋体" w:hint="eastAsia"/>
          <w:sz w:val="24"/>
        </w:rPr>
        <w:t>其中</w:t>
      </w:r>
      <w:r>
        <w:rPr>
          <w:rFonts w:hint="eastAsia"/>
          <w:sz w:val="24"/>
        </w:rPr>
        <w:t>第一部分“时事政治”</w:t>
      </w:r>
      <w:r>
        <w:rPr>
          <w:rFonts w:ascii="宋体" w:hAnsi="宋体" w:hint="eastAsia"/>
          <w:sz w:val="24"/>
        </w:rPr>
        <w:t>满分为</w:t>
      </w:r>
      <w:r>
        <w:rPr>
          <w:rFonts w:ascii="宋体" w:hAnsi="宋体" w:hint="eastAsia"/>
          <w:sz w:val="24"/>
        </w:rPr>
        <w:t>50</w:t>
      </w:r>
      <w:r>
        <w:rPr>
          <w:rFonts w:ascii="宋体" w:hAnsi="宋体" w:hint="eastAsia"/>
          <w:sz w:val="24"/>
        </w:rPr>
        <w:t>分</w:t>
      </w:r>
      <w:r>
        <w:rPr>
          <w:rFonts w:hint="eastAsia"/>
          <w:sz w:val="24"/>
        </w:rPr>
        <w:t>、第二部分“职业素养”</w:t>
      </w:r>
      <w:r>
        <w:rPr>
          <w:rFonts w:ascii="宋体" w:hAnsi="宋体" w:hint="eastAsia"/>
          <w:sz w:val="24"/>
        </w:rPr>
        <w:t>满分为</w:t>
      </w:r>
      <w:r>
        <w:rPr>
          <w:rFonts w:ascii="宋体" w:hAnsi="宋体" w:hint="eastAsia"/>
          <w:sz w:val="24"/>
        </w:rPr>
        <w:t>30</w:t>
      </w:r>
      <w:r>
        <w:rPr>
          <w:rFonts w:ascii="宋体" w:hAnsi="宋体" w:hint="eastAsia"/>
          <w:sz w:val="24"/>
        </w:rPr>
        <w:t>分</w:t>
      </w:r>
      <w:r>
        <w:rPr>
          <w:rFonts w:hint="eastAsia"/>
          <w:sz w:val="24"/>
        </w:rPr>
        <w:t>、第三部分“专业认知”</w:t>
      </w:r>
      <w:r>
        <w:rPr>
          <w:rFonts w:ascii="宋体" w:hAnsi="宋体" w:hint="eastAsia"/>
          <w:sz w:val="24"/>
        </w:rPr>
        <w:t>满分为</w:t>
      </w:r>
      <w:r>
        <w:rPr>
          <w:rFonts w:ascii="宋体" w:hAnsi="宋体" w:hint="eastAsia"/>
          <w:sz w:val="24"/>
        </w:rPr>
        <w:t>20</w:t>
      </w:r>
      <w:r>
        <w:rPr>
          <w:rFonts w:ascii="宋体" w:hAnsi="宋体" w:hint="eastAsia"/>
          <w:sz w:val="24"/>
        </w:rPr>
        <w:t>分。</w:t>
      </w:r>
    </w:p>
    <w:p w:rsidR="00C913A1" w:rsidRDefault="00C913A1">
      <w:pPr>
        <w:jc w:val="center"/>
        <w:rPr>
          <w:b/>
          <w:bCs/>
          <w:sz w:val="32"/>
          <w:szCs w:val="32"/>
        </w:rPr>
      </w:pPr>
    </w:p>
    <w:p w:rsidR="00C913A1" w:rsidRDefault="00CB1650">
      <w:pPr>
        <w:jc w:val="center"/>
        <w:rPr>
          <w:b/>
          <w:bCs/>
          <w:sz w:val="28"/>
          <w:szCs w:val="36"/>
        </w:rPr>
      </w:pPr>
      <w:r>
        <w:rPr>
          <w:rFonts w:hint="eastAsia"/>
          <w:b/>
          <w:bCs/>
          <w:sz w:val="28"/>
          <w:szCs w:val="36"/>
        </w:rPr>
        <w:t>第一部分</w:t>
      </w:r>
      <w:r>
        <w:rPr>
          <w:rFonts w:hint="eastAsia"/>
          <w:b/>
          <w:bCs/>
          <w:sz w:val="28"/>
          <w:szCs w:val="36"/>
        </w:rPr>
        <w:t xml:space="preserve"> </w:t>
      </w:r>
      <w:r>
        <w:rPr>
          <w:rFonts w:hint="eastAsia"/>
          <w:b/>
          <w:bCs/>
          <w:sz w:val="28"/>
          <w:szCs w:val="36"/>
        </w:rPr>
        <w:t>时事政治</w:t>
      </w:r>
    </w:p>
    <w:p w:rsidR="00C913A1" w:rsidRDefault="00CB1650">
      <w:pPr>
        <w:widowControl/>
        <w:shd w:val="clear" w:color="auto" w:fill="FFFFFF"/>
        <w:spacing w:line="360" w:lineRule="auto"/>
        <w:ind w:firstLineChars="200" w:firstLine="482"/>
        <w:rPr>
          <w:rFonts w:asciiTheme="minorEastAsia" w:hAnsiTheme="minorEastAsia"/>
          <w:b/>
          <w:sz w:val="24"/>
        </w:rPr>
      </w:pPr>
      <w:r>
        <w:rPr>
          <w:rFonts w:asciiTheme="minorEastAsia" w:hAnsiTheme="minorEastAsia" w:hint="eastAsia"/>
          <w:b/>
          <w:sz w:val="24"/>
        </w:rPr>
        <w:t>一、</w:t>
      </w:r>
      <w:r>
        <w:rPr>
          <w:rFonts w:asciiTheme="minorEastAsia" w:hAnsiTheme="minorEastAsia" w:hint="eastAsia"/>
          <w:b/>
          <w:sz w:val="24"/>
        </w:rPr>
        <w:t>考查</w:t>
      </w:r>
      <w:r>
        <w:rPr>
          <w:rFonts w:asciiTheme="minorEastAsia" w:hAnsiTheme="minorEastAsia" w:hint="eastAsia"/>
          <w:b/>
          <w:sz w:val="24"/>
        </w:rPr>
        <w:t>目的与要求</w:t>
      </w:r>
    </w:p>
    <w:p w:rsidR="00C913A1" w:rsidRDefault="00CB1650">
      <w:pPr>
        <w:widowControl/>
        <w:shd w:val="clear" w:color="auto" w:fill="FFFFFF"/>
        <w:spacing w:line="360" w:lineRule="auto"/>
        <w:ind w:firstLineChars="200" w:firstLine="480"/>
        <w:rPr>
          <w:rFonts w:asciiTheme="minorEastAsia" w:hAnsiTheme="minorEastAsia"/>
          <w:sz w:val="24"/>
        </w:rPr>
      </w:pPr>
      <w:r>
        <w:rPr>
          <w:rFonts w:asciiTheme="minorEastAsia" w:hAnsiTheme="minorEastAsia" w:hint="eastAsia"/>
          <w:sz w:val="24"/>
        </w:rPr>
        <w:t>“时事政治”重点考查学生对</w:t>
      </w:r>
      <w:r>
        <w:rPr>
          <w:rFonts w:asciiTheme="minorEastAsia" w:hAnsiTheme="minorEastAsia"/>
          <w:sz w:val="24"/>
        </w:rPr>
        <w:t>2023</w:t>
      </w:r>
      <w:r>
        <w:rPr>
          <w:rFonts w:asciiTheme="minorEastAsia" w:hAnsiTheme="minorEastAsia"/>
          <w:sz w:val="24"/>
        </w:rPr>
        <w:t>年党和国家重大事件的了解、重要路线</w:t>
      </w:r>
      <w:r>
        <w:rPr>
          <w:rFonts w:asciiTheme="minorEastAsia" w:hAnsiTheme="minorEastAsia" w:hint="eastAsia"/>
          <w:sz w:val="24"/>
        </w:rPr>
        <w:t>、</w:t>
      </w:r>
      <w:r>
        <w:rPr>
          <w:rFonts w:asciiTheme="minorEastAsia" w:hAnsiTheme="minorEastAsia"/>
          <w:sz w:val="24"/>
        </w:rPr>
        <w:t>方针</w:t>
      </w:r>
      <w:r>
        <w:rPr>
          <w:rFonts w:asciiTheme="minorEastAsia" w:hAnsiTheme="minorEastAsia" w:hint="eastAsia"/>
          <w:sz w:val="24"/>
        </w:rPr>
        <w:t>、</w:t>
      </w:r>
      <w:r>
        <w:rPr>
          <w:rFonts w:asciiTheme="minorEastAsia" w:hAnsiTheme="minorEastAsia"/>
          <w:sz w:val="24"/>
        </w:rPr>
        <w:t>政策的掌握，要求考生</w:t>
      </w:r>
      <w:r>
        <w:rPr>
          <w:rFonts w:asciiTheme="minorEastAsia" w:hAnsiTheme="minorEastAsia" w:hint="eastAsia"/>
          <w:sz w:val="24"/>
        </w:rPr>
        <w:t>掌握基本的时政知识，</w:t>
      </w:r>
      <w:r>
        <w:rPr>
          <w:rFonts w:asciiTheme="minorEastAsia" w:hAnsiTheme="minorEastAsia"/>
          <w:sz w:val="24"/>
        </w:rPr>
        <w:t>具备</w:t>
      </w:r>
      <w:r>
        <w:rPr>
          <w:rFonts w:asciiTheme="minorEastAsia" w:hAnsiTheme="minorEastAsia" w:hint="eastAsia"/>
          <w:sz w:val="24"/>
        </w:rPr>
        <w:t>良好的</w:t>
      </w:r>
      <w:r>
        <w:rPr>
          <w:rFonts w:asciiTheme="minorEastAsia" w:hAnsiTheme="minorEastAsia"/>
          <w:sz w:val="24"/>
        </w:rPr>
        <w:t>政治素养</w:t>
      </w:r>
      <w:r>
        <w:rPr>
          <w:rFonts w:asciiTheme="minorEastAsia" w:hAnsiTheme="minorEastAsia" w:hint="eastAsia"/>
          <w:sz w:val="24"/>
        </w:rPr>
        <w:t>和宽广的政治视野</w:t>
      </w:r>
      <w:r>
        <w:rPr>
          <w:rFonts w:asciiTheme="minorEastAsia" w:hAnsiTheme="minorEastAsia"/>
          <w:sz w:val="24"/>
        </w:rPr>
        <w:t>。</w:t>
      </w:r>
    </w:p>
    <w:p w:rsidR="00C913A1" w:rsidRDefault="00CB1650">
      <w:pPr>
        <w:widowControl/>
        <w:shd w:val="clear" w:color="auto" w:fill="FFFFFF"/>
        <w:spacing w:line="360" w:lineRule="auto"/>
        <w:ind w:firstLineChars="200" w:firstLine="482"/>
        <w:rPr>
          <w:rFonts w:asciiTheme="minorEastAsia" w:hAnsiTheme="minorEastAsia"/>
          <w:b/>
          <w:sz w:val="24"/>
        </w:rPr>
      </w:pPr>
      <w:r>
        <w:rPr>
          <w:rFonts w:asciiTheme="minorEastAsia" w:hAnsiTheme="minorEastAsia" w:hint="eastAsia"/>
          <w:b/>
          <w:sz w:val="24"/>
        </w:rPr>
        <w:t>二、</w:t>
      </w:r>
      <w:r>
        <w:rPr>
          <w:rFonts w:asciiTheme="minorEastAsia" w:hAnsiTheme="minorEastAsia" w:hint="eastAsia"/>
          <w:b/>
          <w:sz w:val="24"/>
        </w:rPr>
        <w:t>考查</w:t>
      </w:r>
      <w:r>
        <w:rPr>
          <w:rFonts w:asciiTheme="minorEastAsia" w:hAnsiTheme="minorEastAsia" w:hint="eastAsia"/>
          <w:b/>
          <w:sz w:val="24"/>
        </w:rPr>
        <w:t>内容及要求</w:t>
      </w:r>
    </w:p>
    <w:p w:rsidR="00C913A1" w:rsidRDefault="00CB1650">
      <w:pPr>
        <w:widowControl/>
        <w:shd w:val="clear" w:color="auto" w:fill="FFFFFF"/>
        <w:spacing w:line="360" w:lineRule="auto"/>
        <w:ind w:firstLineChars="200" w:firstLine="480"/>
        <w:rPr>
          <w:rFonts w:asciiTheme="minorEastAsia" w:hAnsiTheme="minorEastAsia"/>
          <w:sz w:val="24"/>
        </w:rPr>
      </w:pPr>
      <w:r>
        <w:rPr>
          <w:rFonts w:asciiTheme="minorEastAsia" w:hAnsiTheme="minorEastAsia"/>
          <w:sz w:val="24"/>
        </w:rPr>
        <w:t>(</w:t>
      </w:r>
      <w:r>
        <w:rPr>
          <w:rFonts w:asciiTheme="minorEastAsia" w:hAnsiTheme="minorEastAsia" w:hint="eastAsia"/>
          <w:sz w:val="24"/>
        </w:rPr>
        <w:t>一</w:t>
      </w:r>
      <w:r>
        <w:rPr>
          <w:rFonts w:asciiTheme="minorEastAsia" w:hAnsiTheme="minorEastAsia"/>
          <w:sz w:val="24"/>
        </w:rPr>
        <w:t>)</w:t>
      </w:r>
      <w:r>
        <w:rPr>
          <w:rFonts w:asciiTheme="minorEastAsia" w:hAnsiTheme="minorEastAsia"/>
          <w:sz w:val="24"/>
        </w:rPr>
        <w:t>中央一号文件：中共中央国务院关于做好</w:t>
      </w:r>
      <w:r>
        <w:rPr>
          <w:rFonts w:asciiTheme="minorEastAsia" w:hAnsiTheme="minorEastAsia"/>
          <w:sz w:val="24"/>
        </w:rPr>
        <w:t>2023</w:t>
      </w:r>
      <w:r>
        <w:rPr>
          <w:rFonts w:asciiTheme="minorEastAsia" w:hAnsiTheme="minorEastAsia"/>
          <w:sz w:val="24"/>
        </w:rPr>
        <w:t>年全面推进乡村振兴重点工作的意见</w:t>
      </w:r>
    </w:p>
    <w:p w:rsidR="00C913A1" w:rsidRDefault="00CB1650">
      <w:pPr>
        <w:widowControl/>
        <w:shd w:val="clear" w:color="auto" w:fill="FFFFFF"/>
        <w:spacing w:line="360" w:lineRule="auto"/>
        <w:ind w:firstLineChars="200" w:firstLine="480"/>
        <w:rPr>
          <w:rFonts w:asciiTheme="minorEastAsia" w:hAnsiTheme="minorEastAsia"/>
          <w:sz w:val="24"/>
        </w:rPr>
      </w:pPr>
      <w:r>
        <w:rPr>
          <w:rFonts w:asciiTheme="minorEastAsia" w:hAnsiTheme="minorEastAsia"/>
          <w:sz w:val="24"/>
        </w:rPr>
        <w:t>1.</w:t>
      </w:r>
      <w:r>
        <w:rPr>
          <w:rFonts w:asciiTheme="minorEastAsia" w:hAnsiTheme="minorEastAsia"/>
          <w:sz w:val="24"/>
        </w:rPr>
        <w:t>抓紧抓好粮食和重要农产品稳产保供</w:t>
      </w:r>
    </w:p>
    <w:p w:rsidR="00C913A1" w:rsidRDefault="00CB1650">
      <w:pPr>
        <w:widowControl/>
        <w:shd w:val="clear" w:color="auto" w:fill="FFFFFF"/>
        <w:spacing w:line="360" w:lineRule="auto"/>
        <w:ind w:firstLineChars="200" w:firstLine="480"/>
        <w:rPr>
          <w:rFonts w:asciiTheme="minorEastAsia" w:hAnsiTheme="minorEastAsia"/>
          <w:sz w:val="24"/>
        </w:rPr>
      </w:pPr>
      <w:r>
        <w:rPr>
          <w:rFonts w:asciiTheme="minorEastAsia" w:hAnsiTheme="minorEastAsia"/>
          <w:sz w:val="24"/>
        </w:rPr>
        <w:t>2.</w:t>
      </w:r>
      <w:r>
        <w:rPr>
          <w:rFonts w:asciiTheme="minorEastAsia" w:hAnsiTheme="minorEastAsia"/>
          <w:sz w:val="24"/>
        </w:rPr>
        <w:t>加强农业基础设施建设</w:t>
      </w:r>
    </w:p>
    <w:p w:rsidR="00C913A1" w:rsidRDefault="00CB1650">
      <w:pPr>
        <w:widowControl/>
        <w:shd w:val="clear" w:color="auto" w:fill="FFFFFF"/>
        <w:spacing w:line="360" w:lineRule="auto"/>
        <w:ind w:firstLineChars="200" w:firstLine="480"/>
        <w:rPr>
          <w:rFonts w:asciiTheme="minorEastAsia" w:hAnsiTheme="minorEastAsia"/>
          <w:sz w:val="24"/>
        </w:rPr>
      </w:pPr>
      <w:r>
        <w:rPr>
          <w:rFonts w:asciiTheme="minorEastAsia" w:hAnsiTheme="minorEastAsia"/>
          <w:sz w:val="24"/>
        </w:rPr>
        <w:t>3.</w:t>
      </w:r>
      <w:r>
        <w:rPr>
          <w:rFonts w:asciiTheme="minorEastAsia" w:hAnsiTheme="minorEastAsia"/>
          <w:sz w:val="24"/>
        </w:rPr>
        <w:t>强化农业科技和装备支撑</w:t>
      </w:r>
    </w:p>
    <w:p w:rsidR="00C913A1" w:rsidRDefault="00CB1650">
      <w:pPr>
        <w:widowControl/>
        <w:shd w:val="clear" w:color="auto" w:fill="FFFFFF"/>
        <w:spacing w:line="360" w:lineRule="auto"/>
        <w:ind w:firstLineChars="200" w:firstLine="480"/>
        <w:rPr>
          <w:rFonts w:asciiTheme="minorEastAsia" w:hAnsiTheme="minorEastAsia"/>
          <w:sz w:val="24"/>
        </w:rPr>
      </w:pPr>
      <w:r>
        <w:rPr>
          <w:rFonts w:asciiTheme="minorEastAsia" w:hAnsiTheme="minorEastAsia"/>
          <w:sz w:val="24"/>
        </w:rPr>
        <w:t>4.</w:t>
      </w:r>
      <w:r>
        <w:rPr>
          <w:rFonts w:asciiTheme="minorEastAsia" w:hAnsiTheme="minorEastAsia"/>
          <w:sz w:val="24"/>
        </w:rPr>
        <w:t>巩固拓展脱贫攻坚成果</w:t>
      </w:r>
    </w:p>
    <w:p w:rsidR="00C913A1" w:rsidRDefault="00CB1650">
      <w:pPr>
        <w:widowControl/>
        <w:shd w:val="clear" w:color="auto" w:fill="FFFFFF"/>
        <w:spacing w:line="360" w:lineRule="auto"/>
        <w:ind w:firstLineChars="200" w:firstLine="480"/>
        <w:rPr>
          <w:rFonts w:asciiTheme="minorEastAsia" w:hAnsiTheme="minorEastAsia"/>
          <w:sz w:val="24"/>
        </w:rPr>
      </w:pPr>
      <w:r>
        <w:rPr>
          <w:rFonts w:asciiTheme="minorEastAsia" w:hAnsiTheme="minorEastAsia"/>
          <w:sz w:val="24"/>
        </w:rPr>
        <w:t>5.</w:t>
      </w:r>
      <w:r>
        <w:rPr>
          <w:rFonts w:asciiTheme="minorEastAsia" w:hAnsiTheme="minorEastAsia"/>
          <w:sz w:val="24"/>
        </w:rPr>
        <w:t>推动乡村产业高质量发展</w:t>
      </w:r>
    </w:p>
    <w:p w:rsidR="00C913A1" w:rsidRDefault="00CB1650">
      <w:pPr>
        <w:widowControl/>
        <w:shd w:val="clear" w:color="auto" w:fill="FFFFFF"/>
        <w:spacing w:line="360" w:lineRule="auto"/>
        <w:ind w:firstLineChars="200" w:firstLine="480"/>
        <w:rPr>
          <w:rFonts w:asciiTheme="minorEastAsia" w:hAnsiTheme="minorEastAsia"/>
          <w:sz w:val="24"/>
        </w:rPr>
      </w:pPr>
      <w:r>
        <w:rPr>
          <w:rFonts w:asciiTheme="minorEastAsia" w:hAnsiTheme="minorEastAsia"/>
          <w:sz w:val="24"/>
        </w:rPr>
        <w:t>6.</w:t>
      </w:r>
      <w:r>
        <w:rPr>
          <w:rFonts w:asciiTheme="minorEastAsia" w:hAnsiTheme="minorEastAsia"/>
          <w:sz w:val="24"/>
        </w:rPr>
        <w:t>拓宽农民增收致富渠道</w:t>
      </w:r>
    </w:p>
    <w:p w:rsidR="00C913A1" w:rsidRDefault="00CB1650">
      <w:pPr>
        <w:widowControl/>
        <w:shd w:val="clear" w:color="auto" w:fill="FFFFFF"/>
        <w:spacing w:line="360" w:lineRule="auto"/>
        <w:ind w:firstLineChars="200" w:firstLine="480"/>
        <w:rPr>
          <w:rFonts w:asciiTheme="minorEastAsia" w:hAnsiTheme="minorEastAsia"/>
          <w:sz w:val="24"/>
        </w:rPr>
      </w:pPr>
      <w:r>
        <w:rPr>
          <w:rFonts w:asciiTheme="minorEastAsia" w:hAnsiTheme="minorEastAsia"/>
          <w:sz w:val="24"/>
        </w:rPr>
        <w:t>7.</w:t>
      </w:r>
      <w:r>
        <w:rPr>
          <w:rFonts w:asciiTheme="minorEastAsia" w:hAnsiTheme="minorEastAsia"/>
          <w:sz w:val="24"/>
        </w:rPr>
        <w:t>扎实推进宜居宜业和美乡村建设</w:t>
      </w:r>
    </w:p>
    <w:p w:rsidR="00C913A1" w:rsidRDefault="00CB1650">
      <w:pPr>
        <w:widowControl/>
        <w:shd w:val="clear" w:color="auto" w:fill="FFFFFF"/>
        <w:spacing w:line="360" w:lineRule="auto"/>
        <w:ind w:firstLineChars="200" w:firstLine="480"/>
        <w:rPr>
          <w:rFonts w:asciiTheme="minorEastAsia" w:hAnsiTheme="minorEastAsia"/>
          <w:sz w:val="24"/>
        </w:rPr>
      </w:pPr>
      <w:r>
        <w:rPr>
          <w:rFonts w:asciiTheme="minorEastAsia" w:hAnsiTheme="minorEastAsia"/>
          <w:sz w:val="24"/>
        </w:rPr>
        <w:t>8.</w:t>
      </w:r>
      <w:r>
        <w:rPr>
          <w:rFonts w:asciiTheme="minorEastAsia" w:hAnsiTheme="minorEastAsia"/>
          <w:sz w:val="24"/>
        </w:rPr>
        <w:t>健全党组织领导的乡村治理体系</w:t>
      </w:r>
    </w:p>
    <w:p w:rsidR="00C913A1" w:rsidRDefault="00CB1650">
      <w:pPr>
        <w:widowControl/>
        <w:shd w:val="clear" w:color="auto" w:fill="FFFFFF"/>
        <w:spacing w:line="360" w:lineRule="auto"/>
        <w:ind w:firstLineChars="200" w:firstLine="480"/>
        <w:rPr>
          <w:rFonts w:asciiTheme="minorEastAsia" w:hAnsiTheme="minorEastAsia"/>
          <w:sz w:val="24"/>
        </w:rPr>
      </w:pPr>
      <w:r>
        <w:rPr>
          <w:rFonts w:asciiTheme="minorEastAsia" w:hAnsiTheme="minorEastAsia"/>
          <w:sz w:val="24"/>
        </w:rPr>
        <w:t>9.</w:t>
      </w:r>
      <w:r>
        <w:rPr>
          <w:rFonts w:asciiTheme="minorEastAsia" w:hAnsiTheme="minorEastAsia"/>
          <w:sz w:val="24"/>
        </w:rPr>
        <w:t>强化政策保障和体制机制创新</w:t>
      </w:r>
    </w:p>
    <w:p w:rsidR="00C913A1" w:rsidRDefault="00CB1650">
      <w:pPr>
        <w:widowControl/>
        <w:shd w:val="clear" w:color="auto" w:fill="FFFFFF"/>
        <w:spacing w:line="360" w:lineRule="auto"/>
        <w:ind w:firstLineChars="200" w:firstLine="480"/>
        <w:rPr>
          <w:rFonts w:asciiTheme="minorEastAsia" w:hAnsiTheme="minorEastAsia"/>
          <w:sz w:val="24"/>
        </w:rPr>
      </w:pPr>
      <w:r>
        <w:rPr>
          <w:rFonts w:asciiTheme="minorEastAsia" w:hAnsiTheme="minorEastAsia"/>
          <w:sz w:val="24"/>
        </w:rPr>
        <w:t>(</w:t>
      </w:r>
      <w:r>
        <w:rPr>
          <w:rFonts w:asciiTheme="minorEastAsia" w:hAnsiTheme="minorEastAsia" w:hint="eastAsia"/>
          <w:sz w:val="24"/>
        </w:rPr>
        <w:t>二</w:t>
      </w:r>
      <w:r>
        <w:rPr>
          <w:rFonts w:asciiTheme="minorEastAsia" w:hAnsiTheme="minorEastAsia"/>
          <w:sz w:val="24"/>
        </w:rPr>
        <w:t>)</w:t>
      </w:r>
      <w:r>
        <w:rPr>
          <w:rFonts w:asciiTheme="minorEastAsia" w:hAnsiTheme="minorEastAsia"/>
          <w:sz w:val="24"/>
        </w:rPr>
        <w:t>习近平</w:t>
      </w:r>
      <w:r>
        <w:rPr>
          <w:rFonts w:asciiTheme="minorEastAsia" w:hAnsiTheme="minorEastAsia" w:hint="eastAsia"/>
          <w:sz w:val="24"/>
        </w:rPr>
        <w:t>总书记</w:t>
      </w:r>
      <w:r>
        <w:rPr>
          <w:rFonts w:asciiTheme="minorEastAsia" w:hAnsiTheme="minorEastAsia"/>
          <w:sz w:val="24"/>
        </w:rPr>
        <w:t>在党的二十届二中全会上的</w:t>
      </w:r>
      <w:r>
        <w:rPr>
          <w:rFonts w:asciiTheme="minorEastAsia" w:hAnsiTheme="minorEastAsia" w:hint="eastAsia"/>
          <w:sz w:val="24"/>
        </w:rPr>
        <w:t>重要</w:t>
      </w:r>
      <w:r>
        <w:rPr>
          <w:rFonts w:asciiTheme="minorEastAsia" w:hAnsiTheme="minorEastAsia"/>
          <w:sz w:val="24"/>
        </w:rPr>
        <w:t>讲话精神</w:t>
      </w:r>
    </w:p>
    <w:p w:rsidR="00C913A1" w:rsidRDefault="00CB1650">
      <w:pPr>
        <w:widowControl/>
        <w:shd w:val="clear" w:color="auto" w:fill="FFFFFF"/>
        <w:spacing w:line="360" w:lineRule="auto"/>
        <w:ind w:firstLineChars="200" w:firstLine="480"/>
        <w:rPr>
          <w:rFonts w:asciiTheme="minorEastAsia" w:hAnsiTheme="minorEastAsia"/>
          <w:sz w:val="24"/>
        </w:rPr>
      </w:pPr>
      <w:r>
        <w:rPr>
          <w:rFonts w:asciiTheme="minorEastAsia" w:hAnsiTheme="minorEastAsia"/>
          <w:sz w:val="24"/>
        </w:rPr>
        <w:t>1.</w:t>
      </w:r>
      <w:r>
        <w:rPr>
          <w:rFonts w:asciiTheme="minorEastAsia" w:hAnsiTheme="minorEastAsia"/>
          <w:sz w:val="24"/>
        </w:rPr>
        <w:t>加强改革系统集成、</w:t>
      </w:r>
      <w:r>
        <w:rPr>
          <w:rFonts w:asciiTheme="minorEastAsia" w:hAnsiTheme="minorEastAsia"/>
          <w:sz w:val="24"/>
        </w:rPr>
        <w:t>协同高效，在重要领域和关键环节取得新突破</w:t>
      </w:r>
    </w:p>
    <w:p w:rsidR="00C913A1" w:rsidRDefault="00CB1650">
      <w:pPr>
        <w:widowControl/>
        <w:shd w:val="clear" w:color="auto" w:fill="FFFFFF"/>
        <w:spacing w:line="360" w:lineRule="auto"/>
        <w:ind w:firstLineChars="200" w:firstLine="480"/>
        <w:rPr>
          <w:rFonts w:asciiTheme="minorEastAsia" w:hAnsiTheme="minorEastAsia"/>
          <w:sz w:val="24"/>
        </w:rPr>
      </w:pPr>
      <w:r>
        <w:rPr>
          <w:rFonts w:asciiTheme="minorEastAsia" w:hAnsiTheme="minorEastAsia"/>
          <w:sz w:val="24"/>
        </w:rPr>
        <w:lastRenderedPageBreak/>
        <w:t>2.</w:t>
      </w:r>
      <w:r>
        <w:rPr>
          <w:rFonts w:asciiTheme="minorEastAsia" w:hAnsiTheme="minorEastAsia"/>
          <w:sz w:val="24"/>
        </w:rPr>
        <w:t>推动学习宣传贯彻党的二十大精神走深、走实</w:t>
      </w:r>
    </w:p>
    <w:p w:rsidR="00C913A1" w:rsidRDefault="00CB1650">
      <w:pPr>
        <w:widowControl/>
        <w:shd w:val="clear" w:color="auto" w:fill="FFFFFF"/>
        <w:spacing w:line="360" w:lineRule="auto"/>
        <w:ind w:firstLineChars="200" w:firstLine="480"/>
        <w:rPr>
          <w:rFonts w:asciiTheme="minorEastAsia" w:hAnsiTheme="minorEastAsia"/>
          <w:sz w:val="24"/>
        </w:rPr>
      </w:pPr>
      <w:r>
        <w:rPr>
          <w:rFonts w:asciiTheme="minorEastAsia" w:hAnsiTheme="minorEastAsia"/>
          <w:sz w:val="24"/>
        </w:rPr>
        <w:t>3.</w:t>
      </w:r>
      <w:r>
        <w:rPr>
          <w:rFonts w:asciiTheme="minorEastAsia" w:hAnsiTheme="minorEastAsia"/>
          <w:sz w:val="24"/>
        </w:rPr>
        <w:t>深入贯彻落实党的二十大对党的建设作出的战略部署</w:t>
      </w:r>
    </w:p>
    <w:p w:rsidR="00C913A1" w:rsidRDefault="00CB1650">
      <w:pPr>
        <w:widowControl/>
        <w:shd w:val="clear" w:color="auto" w:fill="FFFFFF"/>
        <w:spacing w:line="360" w:lineRule="auto"/>
        <w:ind w:firstLineChars="200" w:firstLine="480"/>
        <w:rPr>
          <w:rFonts w:asciiTheme="minorEastAsia" w:hAnsiTheme="minorEastAsia"/>
          <w:sz w:val="24"/>
        </w:rPr>
      </w:pPr>
      <w:r>
        <w:rPr>
          <w:rFonts w:asciiTheme="minorEastAsia" w:hAnsiTheme="minorEastAsia"/>
          <w:sz w:val="24"/>
        </w:rPr>
        <w:t>4.</w:t>
      </w:r>
      <w:r>
        <w:rPr>
          <w:rFonts w:asciiTheme="minorEastAsia" w:hAnsiTheme="minorEastAsia"/>
          <w:sz w:val="24"/>
        </w:rPr>
        <w:t>在全党深入开展学习贯彻习近平新时代中国特色社会主义思想主题教育</w:t>
      </w:r>
    </w:p>
    <w:p w:rsidR="00C913A1" w:rsidRDefault="00CB1650">
      <w:pPr>
        <w:widowControl/>
        <w:shd w:val="clear" w:color="auto" w:fill="FFFFFF"/>
        <w:spacing w:line="360" w:lineRule="auto"/>
        <w:ind w:firstLineChars="200" w:firstLine="480"/>
        <w:rPr>
          <w:rFonts w:asciiTheme="minorEastAsia" w:hAnsiTheme="minorEastAsia"/>
          <w:sz w:val="24"/>
        </w:rPr>
      </w:pPr>
      <w:r>
        <w:rPr>
          <w:rFonts w:asciiTheme="minorEastAsia" w:hAnsiTheme="minorEastAsia"/>
          <w:sz w:val="24"/>
        </w:rPr>
        <w:t>5.</w:t>
      </w:r>
      <w:r>
        <w:rPr>
          <w:rFonts w:asciiTheme="minorEastAsia" w:hAnsiTheme="minorEastAsia"/>
          <w:sz w:val="24"/>
        </w:rPr>
        <w:t>坚持以严的基调强化正风肃纪，持续深化纠治</w:t>
      </w:r>
      <w:r>
        <w:rPr>
          <w:rFonts w:asciiTheme="minorEastAsia" w:hAnsiTheme="minorEastAsia"/>
          <w:sz w:val="24"/>
        </w:rPr>
        <w:t>“</w:t>
      </w:r>
      <w:r>
        <w:rPr>
          <w:rFonts w:asciiTheme="minorEastAsia" w:hAnsiTheme="minorEastAsia"/>
          <w:sz w:val="24"/>
        </w:rPr>
        <w:t>四风</w:t>
      </w:r>
      <w:r>
        <w:rPr>
          <w:rFonts w:asciiTheme="minorEastAsia" w:hAnsiTheme="minorEastAsia"/>
          <w:sz w:val="24"/>
        </w:rPr>
        <w:t>”</w:t>
      </w:r>
    </w:p>
    <w:p w:rsidR="00C913A1" w:rsidRDefault="00CB1650">
      <w:pPr>
        <w:widowControl/>
        <w:shd w:val="clear" w:color="auto" w:fill="FFFFFF"/>
        <w:spacing w:line="360" w:lineRule="auto"/>
        <w:ind w:firstLineChars="200" w:firstLine="480"/>
        <w:rPr>
          <w:rFonts w:asciiTheme="minorEastAsia" w:hAnsiTheme="minorEastAsia"/>
          <w:sz w:val="24"/>
        </w:rPr>
      </w:pPr>
      <w:r>
        <w:rPr>
          <w:rFonts w:asciiTheme="minorEastAsia" w:hAnsiTheme="minorEastAsia"/>
          <w:sz w:val="24"/>
        </w:rPr>
        <w:t>6.</w:t>
      </w:r>
      <w:r>
        <w:rPr>
          <w:rFonts w:asciiTheme="minorEastAsia" w:hAnsiTheme="minorEastAsia"/>
          <w:sz w:val="24"/>
        </w:rPr>
        <w:t>一体推进不敢腐、不能腐、不想腐，坚决打赢反腐败斗争攻坚战持久战</w:t>
      </w:r>
    </w:p>
    <w:p w:rsidR="00C913A1" w:rsidRDefault="00CB1650">
      <w:pPr>
        <w:widowControl/>
        <w:shd w:val="clear" w:color="auto" w:fill="FFFFFF"/>
        <w:spacing w:line="360" w:lineRule="auto"/>
        <w:ind w:firstLineChars="200" w:firstLine="480"/>
        <w:rPr>
          <w:rFonts w:asciiTheme="minorEastAsia" w:hAnsiTheme="minorEastAsia"/>
          <w:sz w:val="24"/>
        </w:rPr>
      </w:pPr>
      <w:r>
        <w:rPr>
          <w:rFonts w:asciiTheme="minorEastAsia" w:hAnsiTheme="minorEastAsia"/>
          <w:sz w:val="24"/>
        </w:rPr>
        <w:t>(</w:t>
      </w:r>
      <w:r>
        <w:rPr>
          <w:rFonts w:asciiTheme="minorEastAsia" w:hAnsiTheme="minorEastAsia" w:hint="eastAsia"/>
          <w:sz w:val="24"/>
        </w:rPr>
        <w:t>三</w:t>
      </w:r>
      <w:r>
        <w:rPr>
          <w:rFonts w:asciiTheme="minorEastAsia" w:hAnsiTheme="minorEastAsia"/>
          <w:sz w:val="24"/>
        </w:rPr>
        <w:t>)2023</w:t>
      </w:r>
      <w:r>
        <w:rPr>
          <w:rFonts w:asciiTheme="minorEastAsia" w:hAnsiTheme="minorEastAsia" w:hint="eastAsia"/>
          <w:sz w:val="24"/>
        </w:rPr>
        <w:t>年</w:t>
      </w:r>
      <w:r>
        <w:rPr>
          <w:rFonts w:asciiTheme="minorEastAsia" w:hAnsiTheme="minorEastAsia"/>
          <w:sz w:val="24"/>
        </w:rPr>
        <w:t>全国两会习近平总书记</w:t>
      </w:r>
      <w:r>
        <w:rPr>
          <w:rFonts w:asciiTheme="minorEastAsia" w:hAnsiTheme="minorEastAsia" w:hint="eastAsia"/>
          <w:sz w:val="24"/>
        </w:rPr>
        <w:t>重</w:t>
      </w:r>
      <w:r>
        <w:rPr>
          <w:rFonts w:asciiTheme="minorEastAsia" w:hAnsiTheme="minorEastAsia"/>
          <w:sz w:val="24"/>
        </w:rPr>
        <w:t>要讲话精神</w:t>
      </w:r>
    </w:p>
    <w:p w:rsidR="00C913A1" w:rsidRDefault="00CB1650">
      <w:pPr>
        <w:widowControl/>
        <w:shd w:val="clear" w:color="auto" w:fill="FFFFFF"/>
        <w:spacing w:line="360" w:lineRule="auto"/>
        <w:ind w:firstLineChars="200" w:firstLine="480"/>
        <w:rPr>
          <w:rFonts w:asciiTheme="minorEastAsia" w:hAnsiTheme="minorEastAsia"/>
          <w:sz w:val="24"/>
        </w:rPr>
      </w:pPr>
      <w:r>
        <w:rPr>
          <w:rFonts w:asciiTheme="minorEastAsia" w:hAnsiTheme="minorEastAsia"/>
          <w:sz w:val="24"/>
        </w:rPr>
        <w:t>1.</w:t>
      </w:r>
      <w:r>
        <w:rPr>
          <w:rFonts w:asciiTheme="minorEastAsia" w:hAnsiTheme="minorEastAsia"/>
          <w:sz w:val="24"/>
        </w:rPr>
        <w:t>加快实现高水平科技自立自强</w:t>
      </w:r>
      <w:r>
        <w:rPr>
          <w:rFonts w:asciiTheme="minorEastAsia" w:hAnsiTheme="minorEastAsia"/>
          <w:sz w:val="24"/>
        </w:rPr>
        <w:t>,</w:t>
      </w:r>
      <w:r>
        <w:rPr>
          <w:rFonts w:asciiTheme="minorEastAsia" w:hAnsiTheme="minorEastAsia"/>
          <w:sz w:val="24"/>
        </w:rPr>
        <w:t>是推动高质量发展的必由之路</w:t>
      </w:r>
    </w:p>
    <w:p w:rsidR="00C913A1" w:rsidRDefault="00CB1650">
      <w:pPr>
        <w:widowControl/>
        <w:shd w:val="clear" w:color="auto" w:fill="FFFFFF"/>
        <w:spacing w:line="360" w:lineRule="auto"/>
        <w:ind w:firstLineChars="200" w:firstLine="480"/>
        <w:rPr>
          <w:rFonts w:asciiTheme="minorEastAsia" w:hAnsiTheme="minorEastAsia"/>
          <w:sz w:val="24"/>
        </w:rPr>
      </w:pPr>
      <w:r>
        <w:rPr>
          <w:rFonts w:asciiTheme="minorEastAsia" w:hAnsiTheme="minorEastAsia"/>
          <w:sz w:val="24"/>
        </w:rPr>
        <w:t>2.</w:t>
      </w:r>
      <w:r>
        <w:rPr>
          <w:rFonts w:asciiTheme="minorEastAsia" w:hAnsiTheme="minorEastAsia"/>
          <w:sz w:val="24"/>
        </w:rPr>
        <w:t>要始终坚持人民至上</w:t>
      </w:r>
    </w:p>
    <w:p w:rsidR="00C913A1" w:rsidRDefault="00CB1650">
      <w:pPr>
        <w:widowControl/>
        <w:shd w:val="clear" w:color="auto" w:fill="FFFFFF"/>
        <w:spacing w:line="360" w:lineRule="auto"/>
        <w:ind w:firstLineChars="200" w:firstLine="480"/>
        <w:rPr>
          <w:rFonts w:asciiTheme="minorEastAsia" w:hAnsiTheme="minorEastAsia"/>
          <w:sz w:val="24"/>
        </w:rPr>
      </w:pPr>
      <w:r>
        <w:rPr>
          <w:rFonts w:asciiTheme="minorEastAsia" w:hAnsiTheme="minorEastAsia"/>
          <w:sz w:val="24"/>
        </w:rPr>
        <w:t>3.</w:t>
      </w:r>
      <w:r>
        <w:rPr>
          <w:rFonts w:asciiTheme="minorEastAsia" w:hAnsiTheme="minorEastAsia"/>
          <w:sz w:val="24"/>
        </w:rPr>
        <w:t>要更好统筹发展和安全</w:t>
      </w:r>
    </w:p>
    <w:p w:rsidR="00C913A1" w:rsidRDefault="00CB1650">
      <w:pPr>
        <w:widowControl/>
        <w:shd w:val="clear" w:color="auto" w:fill="FFFFFF"/>
        <w:spacing w:line="360" w:lineRule="auto"/>
        <w:ind w:firstLineChars="200" w:firstLine="480"/>
        <w:rPr>
          <w:rFonts w:asciiTheme="minorEastAsia" w:hAnsiTheme="minorEastAsia"/>
          <w:sz w:val="24"/>
        </w:rPr>
      </w:pPr>
      <w:r>
        <w:rPr>
          <w:rFonts w:asciiTheme="minorEastAsia" w:hAnsiTheme="minorEastAsia"/>
          <w:sz w:val="24"/>
        </w:rPr>
        <w:t>4.</w:t>
      </w:r>
      <w:r>
        <w:rPr>
          <w:rFonts w:asciiTheme="minorEastAsia" w:hAnsiTheme="minorEastAsia"/>
          <w:sz w:val="24"/>
        </w:rPr>
        <w:t>要扎实推进</w:t>
      </w:r>
      <w:r>
        <w:rPr>
          <w:rFonts w:asciiTheme="minorEastAsia" w:hAnsiTheme="minorEastAsia"/>
          <w:sz w:val="24"/>
        </w:rPr>
        <w:t>“</w:t>
      </w:r>
      <w:r>
        <w:rPr>
          <w:rFonts w:asciiTheme="minorEastAsia" w:hAnsiTheme="minorEastAsia"/>
          <w:sz w:val="24"/>
        </w:rPr>
        <w:t>一国两制</w:t>
      </w:r>
      <w:r>
        <w:rPr>
          <w:rFonts w:asciiTheme="minorEastAsia" w:hAnsiTheme="minorEastAsia"/>
          <w:sz w:val="24"/>
        </w:rPr>
        <w:t>”</w:t>
      </w:r>
      <w:r>
        <w:rPr>
          <w:rFonts w:asciiTheme="minorEastAsia" w:hAnsiTheme="minorEastAsia"/>
          <w:sz w:val="24"/>
        </w:rPr>
        <w:t>实践和祖国统一大业</w:t>
      </w:r>
    </w:p>
    <w:p w:rsidR="00C913A1" w:rsidRDefault="00CB1650">
      <w:pPr>
        <w:widowControl/>
        <w:shd w:val="clear" w:color="auto" w:fill="FFFFFF"/>
        <w:spacing w:line="360" w:lineRule="auto"/>
        <w:ind w:firstLineChars="200" w:firstLine="480"/>
        <w:rPr>
          <w:rFonts w:asciiTheme="minorEastAsia" w:hAnsiTheme="minorEastAsia"/>
          <w:sz w:val="24"/>
        </w:rPr>
      </w:pPr>
      <w:r>
        <w:rPr>
          <w:rFonts w:asciiTheme="minorEastAsia" w:hAnsiTheme="minorEastAsia"/>
          <w:sz w:val="24"/>
        </w:rPr>
        <w:t>5.</w:t>
      </w:r>
      <w:r>
        <w:rPr>
          <w:rFonts w:asciiTheme="minorEastAsia" w:hAnsiTheme="minorEastAsia"/>
          <w:sz w:val="24"/>
        </w:rPr>
        <w:t>要努力推动构建人类命运共同体</w:t>
      </w:r>
    </w:p>
    <w:p w:rsidR="00C913A1" w:rsidRDefault="00CB1650">
      <w:pPr>
        <w:widowControl/>
        <w:shd w:val="clear" w:color="auto" w:fill="FFFFFF"/>
        <w:spacing w:line="360" w:lineRule="auto"/>
        <w:ind w:firstLineChars="200" w:firstLine="480"/>
        <w:rPr>
          <w:rFonts w:asciiTheme="minorEastAsia" w:hAnsiTheme="minorEastAsia"/>
          <w:sz w:val="24"/>
        </w:rPr>
      </w:pPr>
      <w:r>
        <w:rPr>
          <w:rFonts w:asciiTheme="minorEastAsia" w:hAnsiTheme="minorEastAsia"/>
          <w:sz w:val="24"/>
        </w:rPr>
        <w:t>6.</w:t>
      </w:r>
      <w:r>
        <w:rPr>
          <w:rFonts w:asciiTheme="minorEastAsia" w:hAnsiTheme="minorEastAsia"/>
          <w:sz w:val="24"/>
        </w:rPr>
        <w:t>必须坚持中国共产党领导和党中央集中统一领导，切实加强党的建设</w:t>
      </w:r>
    </w:p>
    <w:p w:rsidR="00C913A1" w:rsidRDefault="00CB1650">
      <w:pPr>
        <w:widowControl/>
        <w:shd w:val="clear" w:color="auto" w:fill="FFFFFF"/>
        <w:spacing w:line="360" w:lineRule="auto"/>
        <w:ind w:firstLineChars="200" w:firstLine="480"/>
        <w:rPr>
          <w:rFonts w:asciiTheme="minorEastAsia" w:hAnsiTheme="minorEastAsia"/>
          <w:sz w:val="24"/>
        </w:rPr>
      </w:pPr>
      <w:r>
        <w:rPr>
          <w:rFonts w:asciiTheme="minorEastAsia" w:hAnsiTheme="minorEastAsia"/>
          <w:sz w:val="24"/>
        </w:rPr>
        <w:t>7.</w:t>
      </w:r>
      <w:r>
        <w:rPr>
          <w:rFonts w:asciiTheme="minorEastAsia" w:hAnsiTheme="minorEastAsia"/>
          <w:sz w:val="24"/>
        </w:rPr>
        <w:t>要坚定历史自信，增强历史主动，坚持守正创新，保持战略定力，发扬斗争精神，勇于攻坚克难</w:t>
      </w:r>
    </w:p>
    <w:p w:rsidR="00C913A1" w:rsidRDefault="00CB1650">
      <w:pPr>
        <w:widowControl/>
        <w:shd w:val="clear" w:color="auto" w:fill="FFFFFF"/>
        <w:spacing w:line="360" w:lineRule="auto"/>
        <w:ind w:firstLineChars="200" w:firstLine="480"/>
        <w:rPr>
          <w:rFonts w:asciiTheme="minorEastAsia" w:hAnsiTheme="minorEastAsia"/>
          <w:sz w:val="24"/>
        </w:rPr>
      </w:pPr>
      <w:r>
        <w:rPr>
          <w:rFonts w:asciiTheme="minorEastAsia" w:hAnsiTheme="minorEastAsia" w:hint="eastAsia"/>
          <w:sz w:val="24"/>
        </w:rPr>
        <w:t>（四）习近平总书记在文化传承发展座谈会上的重要讲话精神</w:t>
      </w:r>
    </w:p>
    <w:p w:rsidR="00C913A1" w:rsidRDefault="00CB1650">
      <w:pPr>
        <w:widowControl/>
        <w:shd w:val="clear" w:color="auto" w:fill="FFFFFF"/>
        <w:spacing w:line="360" w:lineRule="auto"/>
        <w:ind w:firstLineChars="200" w:firstLine="480"/>
        <w:rPr>
          <w:rFonts w:asciiTheme="minorEastAsia" w:hAnsiTheme="minorEastAsia"/>
          <w:sz w:val="24"/>
        </w:rPr>
      </w:pPr>
      <w:r>
        <w:rPr>
          <w:rFonts w:asciiTheme="minorEastAsia" w:hAnsiTheme="minorEastAsia" w:hint="eastAsia"/>
          <w:sz w:val="24"/>
        </w:rPr>
        <w:t>1.</w:t>
      </w:r>
      <w:r>
        <w:rPr>
          <w:rFonts w:asciiTheme="minorEastAsia" w:hAnsiTheme="minorEastAsia" w:hint="eastAsia"/>
          <w:sz w:val="24"/>
        </w:rPr>
        <w:t>中华文明具有突出的连续性、创新性、统一性、包容性、和平性</w:t>
      </w:r>
    </w:p>
    <w:p w:rsidR="00C913A1" w:rsidRDefault="00CB1650">
      <w:pPr>
        <w:widowControl/>
        <w:shd w:val="clear" w:color="auto" w:fill="FFFFFF"/>
        <w:spacing w:line="360" w:lineRule="auto"/>
        <w:ind w:firstLineChars="200" w:firstLine="480"/>
        <w:rPr>
          <w:rFonts w:asciiTheme="minorEastAsia" w:hAnsiTheme="minorEastAsia"/>
          <w:sz w:val="24"/>
        </w:rPr>
      </w:pPr>
      <w:r>
        <w:rPr>
          <w:rFonts w:asciiTheme="minorEastAsia" w:hAnsiTheme="minorEastAsia" w:hint="eastAsia"/>
          <w:sz w:val="24"/>
        </w:rPr>
        <w:t>2.</w:t>
      </w:r>
      <w:r>
        <w:rPr>
          <w:rFonts w:asciiTheme="minorEastAsia" w:hAnsiTheme="minorEastAsia" w:hint="eastAsia"/>
          <w:sz w:val="24"/>
        </w:rPr>
        <w:t>全面深入了解中华文明的历史，有效推动中华优秀传统文化创造性转化、创新性发展</w:t>
      </w:r>
    </w:p>
    <w:p w:rsidR="00C913A1" w:rsidRDefault="00CB1650">
      <w:pPr>
        <w:widowControl/>
        <w:shd w:val="clear" w:color="auto" w:fill="FFFFFF"/>
        <w:spacing w:line="360" w:lineRule="auto"/>
        <w:ind w:firstLineChars="200" w:firstLine="480"/>
        <w:rPr>
          <w:rFonts w:asciiTheme="minorEastAsia" w:hAnsiTheme="minorEastAsia"/>
          <w:sz w:val="24"/>
        </w:rPr>
      </w:pPr>
      <w:r>
        <w:rPr>
          <w:rFonts w:asciiTheme="minorEastAsia" w:hAnsiTheme="minorEastAsia" w:hint="eastAsia"/>
          <w:sz w:val="24"/>
        </w:rPr>
        <w:t>3.</w:t>
      </w:r>
      <w:r>
        <w:rPr>
          <w:rFonts w:asciiTheme="minorEastAsia" w:hAnsiTheme="minorEastAsia" w:hint="eastAsia"/>
          <w:sz w:val="24"/>
        </w:rPr>
        <w:t>开辟和发展中国特色社会主义，把马克思主义基本原理同中国具体实际、同中华优秀传统文化相结合是必由之路</w:t>
      </w:r>
    </w:p>
    <w:p w:rsidR="00C913A1" w:rsidRDefault="00CB1650">
      <w:pPr>
        <w:widowControl/>
        <w:shd w:val="clear" w:color="auto" w:fill="FFFFFF"/>
        <w:spacing w:line="360" w:lineRule="auto"/>
        <w:ind w:firstLineChars="200" w:firstLine="480"/>
        <w:rPr>
          <w:rFonts w:asciiTheme="minorEastAsia" w:hAnsiTheme="minorEastAsia"/>
          <w:sz w:val="24"/>
        </w:rPr>
      </w:pPr>
      <w:r>
        <w:rPr>
          <w:rFonts w:asciiTheme="minorEastAsia" w:hAnsiTheme="minorEastAsia" w:hint="eastAsia"/>
          <w:sz w:val="24"/>
        </w:rPr>
        <w:t>4.</w:t>
      </w:r>
      <w:r>
        <w:rPr>
          <w:rFonts w:asciiTheme="minorEastAsia" w:hAnsiTheme="minorEastAsia"/>
          <w:sz w:val="24"/>
        </w:rPr>
        <w:t>把马克思主义基本原理同中华优秀传统文化相结合</w:t>
      </w:r>
      <w:r>
        <w:rPr>
          <w:rFonts w:asciiTheme="minorEastAsia" w:hAnsiTheme="minorEastAsia" w:hint="eastAsia"/>
          <w:sz w:val="24"/>
        </w:rPr>
        <w:t>，</w:t>
      </w:r>
      <w:r>
        <w:rPr>
          <w:rFonts w:asciiTheme="minorEastAsia" w:hAnsiTheme="minorEastAsia"/>
          <w:sz w:val="24"/>
        </w:rPr>
        <w:t>构建中国式现代化的文化形态</w:t>
      </w:r>
    </w:p>
    <w:p w:rsidR="00C913A1" w:rsidRDefault="00CB1650">
      <w:pPr>
        <w:widowControl/>
        <w:shd w:val="clear" w:color="auto" w:fill="FFFFFF"/>
        <w:spacing w:line="360" w:lineRule="auto"/>
        <w:ind w:firstLineChars="200" w:firstLine="480"/>
        <w:rPr>
          <w:rFonts w:asciiTheme="minorEastAsia" w:hAnsiTheme="minorEastAsia"/>
          <w:sz w:val="24"/>
        </w:rPr>
      </w:pPr>
      <w:r>
        <w:rPr>
          <w:rFonts w:asciiTheme="minorEastAsia" w:hAnsiTheme="minorEastAsia" w:hint="eastAsia"/>
          <w:sz w:val="24"/>
        </w:rPr>
        <w:t>5.</w:t>
      </w:r>
      <w:r>
        <w:rPr>
          <w:rFonts w:asciiTheme="minorEastAsia" w:hAnsiTheme="minorEastAsia" w:hint="eastAsia"/>
          <w:sz w:val="24"/>
        </w:rPr>
        <w:t>继续推动文化繁荣、建设文化强国、建设中华民族现代文明，是新时代新的文化使命</w:t>
      </w:r>
    </w:p>
    <w:p w:rsidR="00C913A1" w:rsidRDefault="00CB1650">
      <w:pPr>
        <w:widowControl/>
        <w:shd w:val="clear" w:color="auto" w:fill="FFFFFF"/>
        <w:spacing w:line="360" w:lineRule="auto"/>
        <w:ind w:firstLineChars="200" w:firstLine="480"/>
        <w:rPr>
          <w:rFonts w:asciiTheme="minorEastAsia" w:hAnsiTheme="minorEastAsia"/>
          <w:sz w:val="24"/>
        </w:rPr>
      </w:pPr>
      <w:r>
        <w:rPr>
          <w:rFonts w:asciiTheme="minorEastAsia" w:hAnsiTheme="minorEastAsia" w:hint="eastAsia"/>
          <w:sz w:val="24"/>
        </w:rPr>
        <w:t>6.</w:t>
      </w:r>
      <w:r>
        <w:rPr>
          <w:rFonts w:asciiTheme="minorEastAsia" w:hAnsiTheme="minorEastAsia" w:hint="eastAsia"/>
          <w:sz w:val="24"/>
        </w:rPr>
        <w:t>要坚定文化自信，坚持走自己的路，要秉持开放包容，要坚持守正创新</w:t>
      </w:r>
    </w:p>
    <w:p w:rsidR="00C913A1" w:rsidRDefault="00CB1650">
      <w:pPr>
        <w:widowControl/>
        <w:shd w:val="clear" w:color="auto" w:fill="FFFFFF"/>
        <w:spacing w:line="360" w:lineRule="auto"/>
        <w:ind w:firstLineChars="200" w:firstLine="480"/>
        <w:rPr>
          <w:rFonts w:asciiTheme="minorEastAsia" w:hAnsiTheme="minorEastAsia"/>
          <w:sz w:val="24"/>
        </w:rPr>
      </w:pPr>
      <w:r>
        <w:rPr>
          <w:rFonts w:asciiTheme="minorEastAsia" w:hAnsiTheme="minorEastAsia"/>
          <w:sz w:val="24"/>
        </w:rPr>
        <w:t>(</w:t>
      </w:r>
      <w:r>
        <w:rPr>
          <w:rFonts w:asciiTheme="minorEastAsia" w:hAnsiTheme="minorEastAsia" w:hint="eastAsia"/>
          <w:sz w:val="24"/>
        </w:rPr>
        <w:t>五</w:t>
      </w:r>
      <w:r>
        <w:rPr>
          <w:rFonts w:asciiTheme="minorEastAsia" w:hAnsiTheme="minorEastAsia"/>
          <w:sz w:val="24"/>
        </w:rPr>
        <w:t>) 2023</w:t>
      </w:r>
      <w:r>
        <w:rPr>
          <w:rFonts w:asciiTheme="minorEastAsia" w:hAnsiTheme="minorEastAsia"/>
          <w:sz w:val="24"/>
        </w:rPr>
        <w:t>年全国宣传思想文化工作会议精神</w:t>
      </w:r>
    </w:p>
    <w:p w:rsidR="00C913A1" w:rsidRDefault="00CB1650">
      <w:pPr>
        <w:widowControl/>
        <w:shd w:val="clear" w:color="auto" w:fill="FFFFFF"/>
        <w:spacing w:line="360" w:lineRule="auto"/>
        <w:ind w:firstLineChars="200" w:firstLine="480"/>
        <w:rPr>
          <w:rFonts w:asciiTheme="minorEastAsia" w:hAnsiTheme="minorEastAsia"/>
          <w:sz w:val="24"/>
        </w:rPr>
      </w:pPr>
      <w:r>
        <w:rPr>
          <w:rFonts w:asciiTheme="minorEastAsia" w:hAnsiTheme="minorEastAsia"/>
          <w:sz w:val="24"/>
        </w:rPr>
        <w:t>1.</w:t>
      </w:r>
      <w:r>
        <w:rPr>
          <w:rFonts w:asciiTheme="minorEastAsia" w:hAnsiTheme="minorEastAsia"/>
          <w:sz w:val="24"/>
        </w:rPr>
        <w:t>首</w:t>
      </w:r>
      <w:r>
        <w:rPr>
          <w:rFonts w:asciiTheme="minorEastAsia" w:hAnsiTheme="minorEastAsia" w:hint="eastAsia"/>
          <w:sz w:val="24"/>
        </w:rPr>
        <w:t>次</w:t>
      </w:r>
      <w:r>
        <w:rPr>
          <w:rFonts w:asciiTheme="minorEastAsia" w:hAnsiTheme="minorEastAsia"/>
          <w:sz w:val="24"/>
        </w:rPr>
        <w:t>提出习近平文化思想，丰富和发展了马克思主义文化理论</w:t>
      </w:r>
    </w:p>
    <w:p w:rsidR="00C913A1" w:rsidRDefault="00CB1650">
      <w:pPr>
        <w:widowControl/>
        <w:shd w:val="clear" w:color="auto" w:fill="FFFFFF"/>
        <w:spacing w:line="360" w:lineRule="auto"/>
        <w:ind w:firstLineChars="200" w:firstLine="480"/>
        <w:rPr>
          <w:rFonts w:asciiTheme="minorEastAsia" w:hAnsiTheme="minorEastAsia"/>
          <w:sz w:val="24"/>
        </w:rPr>
      </w:pPr>
      <w:r>
        <w:rPr>
          <w:rFonts w:asciiTheme="minorEastAsia" w:hAnsiTheme="minorEastAsia"/>
          <w:sz w:val="24"/>
        </w:rPr>
        <w:t>2.</w:t>
      </w:r>
      <w:r>
        <w:rPr>
          <w:rFonts w:asciiTheme="minorEastAsia" w:hAnsiTheme="minorEastAsia"/>
          <w:sz w:val="24"/>
        </w:rPr>
        <w:t>习近平总书记重要指示为进一步做好宣传思想文化工作指明了方向</w:t>
      </w:r>
    </w:p>
    <w:p w:rsidR="00C913A1" w:rsidRDefault="00CB1650">
      <w:pPr>
        <w:widowControl/>
        <w:shd w:val="clear" w:color="auto" w:fill="FFFFFF"/>
        <w:spacing w:line="360" w:lineRule="auto"/>
        <w:ind w:firstLineChars="200" w:firstLine="480"/>
        <w:rPr>
          <w:rFonts w:asciiTheme="minorEastAsia" w:hAnsiTheme="minorEastAsia"/>
          <w:sz w:val="24"/>
        </w:rPr>
      </w:pPr>
      <w:r>
        <w:rPr>
          <w:rFonts w:asciiTheme="minorEastAsia" w:hAnsiTheme="minorEastAsia"/>
          <w:sz w:val="24"/>
        </w:rPr>
        <w:t>3.</w:t>
      </w:r>
      <w:r>
        <w:rPr>
          <w:rFonts w:asciiTheme="minorEastAsia" w:hAnsiTheme="minorEastAsia" w:hint="eastAsia"/>
          <w:sz w:val="24"/>
        </w:rPr>
        <w:t>要</w:t>
      </w:r>
      <w:r>
        <w:rPr>
          <w:rFonts w:asciiTheme="minorEastAsia" w:hAnsiTheme="minorEastAsia"/>
          <w:sz w:val="24"/>
        </w:rPr>
        <w:t>持续</w:t>
      </w:r>
      <w:r>
        <w:rPr>
          <w:rFonts w:asciiTheme="minorEastAsia" w:hAnsiTheme="minorEastAsia"/>
          <w:sz w:val="24"/>
        </w:rPr>
        <w:t>加强对习近平文化思想的学习、研究、阐释</w:t>
      </w:r>
      <w:r>
        <w:rPr>
          <w:rFonts w:asciiTheme="minorEastAsia" w:hAnsiTheme="minorEastAsia" w:hint="eastAsia"/>
          <w:sz w:val="24"/>
        </w:rPr>
        <w:t>和</w:t>
      </w:r>
      <w:r>
        <w:rPr>
          <w:rFonts w:asciiTheme="minorEastAsia" w:hAnsiTheme="minorEastAsia"/>
          <w:sz w:val="24"/>
        </w:rPr>
        <w:t>贯彻落实</w:t>
      </w:r>
    </w:p>
    <w:p w:rsidR="00C913A1" w:rsidRDefault="00CB1650">
      <w:pPr>
        <w:widowControl/>
        <w:shd w:val="clear" w:color="auto" w:fill="FFFFFF"/>
        <w:spacing w:line="360" w:lineRule="auto"/>
        <w:ind w:firstLineChars="200" w:firstLine="480"/>
        <w:rPr>
          <w:rFonts w:asciiTheme="minorEastAsia" w:hAnsiTheme="minorEastAsia"/>
          <w:sz w:val="24"/>
        </w:rPr>
      </w:pPr>
      <w:r>
        <w:rPr>
          <w:rFonts w:asciiTheme="minorEastAsia" w:hAnsiTheme="minorEastAsia"/>
          <w:sz w:val="24"/>
        </w:rPr>
        <w:t>4.</w:t>
      </w:r>
      <w:r>
        <w:rPr>
          <w:rFonts w:asciiTheme="minorEastAsia" w:hAnsiTheme="minorEastAsia"/>
          <w:sz w:val="24"/>
        </w:rPr>
        <w:t>要紧紧围绕学习贯彻习近平文化思想，推动各项工作落地见效</w:t>
      </w:r>
    </w:p>
    <w:p w:rsidR="00C913A1" w:rsidRDefault="00CB1650">
      <w:pPr>
        <w:widowControl/>
        <w:shd w:val="clear" w:color="auto" w:fill="FFFFFF"/>
        <w:spacing w:line="360" w:lineRule="auto"/>
        <w:ind w:firstLineChars="200" w:firstLine="480"/>
        <w:rPr>
          <w:rFonts w:asciiTheme="minorEastAsia" w:hAnsiTheme="minorEastAsia"/>
          <w:sz w:val="24"/>
        </w:rPr>
      </w:pPr>
      <w:r>
        <w:rPr>
          <w:rFonts w:asciiTheme="minorEastAsia" w:hAnsiTheme="minorEastAsia"/>
          <w:sz w:val="24"/>
        </w:rPr>
        <w:lastRenderedPageBreak/>
        <w:t>5.</w:t>
      </w:r>
      <w:r>
        <w:rPr>
          <w:rFonts w:asciiTheme="minorEastAsia" w:hAnsiTheme="minorEastAsia"/>
          <w:sz w:val="24"/>
        </w:rPr>
        <w:t>习近平总书记对宣传思想文化工作提出</w:t>
      </w:r>
      <w:r>
        <w:rPr>
          <w:rFonts w:asciiTheme="minorEastAsia" w:hAnsiTheme="minorEastAsia"/>
          <w:sz w:val="24"/>
        </w:rPr>
        <w:t>“</w:t>
      </w:r>
      <w:r>
        <w:rPr>
          <w:rFonts w:asciiTheme="minorEastAsia" w:hAnsiTheme="minorEastAsia"/>
          <w:sz w:val="24"/>
        </w:rPr>
        <w:t>七个着力</w:t>
      </w:r>
      <w:r>
        <w:rPr>
          <w:rFonts w:asciiTheme="minorEastAsia" w:hAnsiTheme="minorEastAsia"/>
          <w:sz w:val="24"/>
        </w:rPr>
        <w:t>”</w:t>
      </w:r>
      <w:r>
        <w:rPr>
          <w:rFonts w:asciiTheme="minorEastAsia" w:hAnsiTheme="minorEastAsia"/>
          <w:sz w:val="24"/>
        </w:rPr>
        <w:t>的重大要求</w:t>
      </w:r>
    </w:p>
    <w:p w:rsidR="00C913A1" w:rsidRDefault="00CB1650">
      <w:pPr>
        <w:widowControl/>
        <w:shd w:val="clear" w:color="auto" w:fill="FFFFFF"/>
        <w:spacing w:line="360" w:lineRule="auto"/>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sz w:val="24"/>
        </w:rPr>
        <w:t>1</w:t>
      </w:r>
      <w:r>
        <w:rPr>
          <w:rFonts w:asciiTheme="minorEastAsia" w:hAnsiTheme="minorEastAsia"/>
          <w:sz w:val="24"/>
        </w:rPr>
        <w:t>）着力加强党对宣传思想文化工作的领导</w:t>
      </w:r>
    </w:p>
    <w:p w:rsidR="00C913A1" w:rsidRDefault="00CB1650">
      <w:pPr>
        <w:widowControl/>
        <w:shd w:val="clear" w:color="auto" w:fill="FFFFFF"/>
        <w:spacing w:line="360" w:lineRule="auto"/>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sz w:val="24"/>
        </w:rPr>
        <w:t>2</w:t>
      </w:r>
      <w:r>
        <w:rPr>
          <w:rFonts w:asciiTheme="minorEastAsia" w:hAnsiTheme="minorEastAsia"/>
          <w:sz w:val="24"/>
        </w:rPr>
        <w:t>）着力建设具有强大凝聚力和引领力的社会主义意识形态</w:t>
      </w:r>
    </w:p>
    <w:p w:rsidR="00C913A1" w:rsidRDefault="00CB1650">
      <w:pPr>
        <w:widowControl/>
        <w:shd w:val="clear" w:color="auto" w:fill="FFFFFF"/>
        <w:spacing w:line="360" w:lineRule="auto"/>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sz w:val="24"/>
        </w:rPr>
        <w:t>3</w:t>
      </w:r>
      <w:r>
        <w:rPr>
          <w:rFonts w:asciiTheme="minorEastAsia" w:hAnsiTheme="minorEastAsia"/>
          <w:sz w:val="24"/>
        </w:rPr>
        <w:t>）着力培育和践行社会主义核心价值观</w:t>
      </w:r>
    </w:p>
    <w:p w:rsidR="00C913A1" w:rsidRDefault="00CB1650">
      <w:pPr>
        <w:widowControl/>
        <w:shd w:val="clear" w:color="auto" w:fill="FFFFFF"/>
        <w:spacing w:line="360" w:lineRule="auto"/>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sz w:val="24"/>
        </w:rPr>
        <w:t>4</w:t>
      </w:r>
      <w:r>
        <w:rPr>
          <w:rFonts w:asciiTheme="minorEastAsia" w:hAnsiTheme="minorEastAsia"/>
          <w:sz w:val="24"/>
        </w:rPr>
        <w:t>）着力提升新闻舆论传播力引导力影响力公信力</w:t>
      </w:r>
    </w:p>
    <w:p w:rsidR="00C913A1" w:rsidRDefault="00CB1650">
      <w:pPr>
        <w:widowControl/>
        <w:shd w:val="clear" w:color="auto" w:fill="FFFFFF"/>
        <w:spacing w:line="360" w:lineRule="auto"/>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sz w:val="24"/>
        </w:rPr>
        <w:t>5</w:t>
      </w:r>
      <w:r>
        <w:rPr>
          <w:rFonts w:asciiTheme="minorEastAsia" w:hAnsiTheme="minorEastAsia"/>
          <w:sz w:val="24"/>
        </w:rPr>
        <w:t>）着力赓续中华文脉、推动中华优秀传统文化创造性转化和创新性发展</w:t>
      </w:r>
    </w:p>
    <w:p w:rsidR="00C913A1" w:rsidRDefault="00CB1650">
      <w:pPr>
        <w:widowControl/>
        <w:shd w:val="clear" w:color="auto" w:fill="FFFFFF"/>
        <w:spacing w:line="360" w:lineRule="auto"/>
        <w:ind w:firstLineChars="200" w:firstLine="480"/>
        <w:rPr>
          <w:rFonts w:asciiTheme="minorEastAsia" w:hAnsiTheme="minorEastAsia"/>
          <w:sz w:val="24"/>
        </w:rPr>
      </w:pPr>
      <w:r>
        <w:rPr>
          <w:rFonts w:asciiTheme="minorEastAsia" w:hAnsiTheme="minorEastAsia"/>
          <w:sz w:val="24"/>
        </w:rPr>
        <w:t>（</w:t>
      </w:r>
      <w:r>
        <w:rPr>
          <w:rFonts w:asciiTheme="minorEastAsia" w:hAnsiTheme="minorEastAsia"/>
          <w:sz w:val="24"/>
        </w:rPr>
        <w:t>6</w:t>
      </w:r>
      <w:r>
        <w:rPr>
          <w:rFonts w:asciiTheme="minorEastAsia" w:hAnsiTheme="minorEastAsia"/>
          <w:sz w:val="24"/>
        </w:rPr>
        <w:t>）着力推动文化事业和文化产业繁荣发展</w:t>
      </w:r>
    </w:p>
    <w:p w:rsidR="00C913A1" w:rsidRDefault="00CB1650">
      <w:pPr>
        <w:widowControl/>
        <w:shd w:val="clear" w:color="auto" w:fill="FFFFFF"/>
        <w:spacing w:line="360" w:lineRule="auto"/>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sz w:val="24"/>
        </w:rPr>
        <w:t>7</w:t>
      </w:r>
      <w:r>
        <w:rPr>
          <w:rFonts w:asciiTheme="minorEastAsia" w:hAnsiTheme="minorEastAsia"/>
          <w:sz w:val="24"/>
        </w:rPr>
        <w:t>）着力加强国际传播能力建设、促进文明交流互鉴</w:t>
      </w:r>
    </w:p>
    <w:p w:rsidR="00C913A1" w:rsidRDefault="00CB1650">
      <w:pPr>
        <w:widowControl/>
        <w:shd w:val="clear" w:color="auto" w:fill="FFFFFF"/>
        <w:spacing w:line="360" w:lineRule="auto"/>
        <w:ind w:firstLineChars="200" w:firstLine="480"/>
        <w:rPr>
          <w:rFonts w:asciiTheme="minorEastAsia" w:hAnsiTheme="minorEastAsia"/>
          <w:sz w:val="24"/>
        </w:rPr>
      </w:pPr>
      <w:r>
        <w:rPr>
          <w:rFonts w:asciiTheme="minorEastAsia" w:hAnsiTheme="minorEastAsia"/>
          <w:sz w:val="24"/>
        </w:rPr>
        <w:t>(</w:t>
      </w:r>
      <w:r>
        <w:rPr>
          <w:rFonts w:asciiTheme="minorEastAsia" w:hAnsiTheme="minorEastAsia" w:hint="eastAsia"/>
          <w:sz w:val="24"/>
        </w:rPr>
        <w:t>六</w:t>
      </w:r>
      <w:r>
        <w:rPr>
          <w:rFonts w:asciiTheme="minorEastAsia" w:hAnsiTheme="minorEastAsia"/>
          <w:sz w:val="24"/>
        </w:rPr>
        <w:t>)</w:t>
      </w:r>
      <w:r>
        <w:rPr>
          <w:rFonts w:asciiTheme="minorEastAsia" w:hAnsiTheme="minorEastAsia" w:hint="eastAsia"/>
          <w:sz w:val="24"/>
        </w:rPr>
        <w:t>2023</w:t>
      </w:r>
      <w:r>
        <w:rPr>
          <w:rFonts w:asciiTheme="minorEastAsia" w:hAnsiTheme="minorEastAsia" w:hint="eastAsia"/>
          <w:sz w:val="24"/>
        </w:rPr>
        <w:t>年</w:t>
      </w:r>
      <w:r>
        <w:rPr>
          <w:rFonts w:asciiTheme="minorEastAsia" w:hAnsiTheme="minorEastAsia"/>
          <w:sz w:val="24"/>
        </w:rPr>
        <w:t>中央金融工作会议</w:t>
      </w:r>
      <w:r>
        <w:rPr>
          <w:rFonts w:asciiTheme="minorEastAsia" w:hAnsiTheme="minorEastAsia" w:hint="eastAsia"/>
          <w:sz w:val="24"/>
        </w:rPr>
        <w:t>精神</w:t>
      </w:r>
    </w:p>
    <w:p w:rsidR="00C913A1" w:rsidRDefault="00CB1650">
      <w:pPr>
        <w:widowControl/>
        <w:shd w:val="clear" w:color="auto" w:fill="FFFFFF"/>
        <w:spacing w:line="360" w:lineRule="auto"/>
        <w:ind w:firstLineChars="200" w:firstLine="480"/>
        <w:rPr>
          <w:rFonts w:asciiTheme="minorEastAsia" w:hAnsiTheme="minorEastAsia"/>
          <w:sz w:val="24"/>
        </w:rPr>
      </w:pPr>
      <w:r>
        <w:rPr>
          <w:rFonts w:asciiTheme="minorEastAsia" w:hAnsiTheme="minorEastAsia"/>
          <w:sz w:val="24"/>
        </w:rPr>
        <w:t>1.</w:t>
      </w:r>
      <w:r>
        <w:rPr>
          <w:rFonts w:asciiTheme="minorEastAsia" w:hAnsiTheme="minorEastAsia"/>
          <w:sz w:val="24"/>
        </w:rPr>
        <w:t>提出金融强国目标，将金融工作上升到更高战略高度</w:t>
      </w:r>
    </w:p>
    <w:p w:rsidR="00C913A1" w:rsidRDefault="00CB1650">
      <w:pPr>
        <w:widowControl/>
        <w:shd w:val="clear" w:color="auto" w:fill="FFFFFF"/>
        <w:spacing w:line="360" w:lineRule="auto"/>
        <w:ind w:firstLineChars="200" w:firstLine="480"/>
        <w:rPr>
          <w:rFonts w:asciiTheme="minorEastAsia" w:hAnsiTheme="minorEastAsia"/>
          <w:sz w:val="24"/>
        </w:rPr>
      </w:pPr>
      <w:r>
        <w:rPr>
          <w:rFonts w:asciiTheme="minorEastAsia" w:hAnsiTheme="minorEastAsia"/>
          <w:sz w:val="24"/>
        </w:rPr>
        <w:t>2.</w:t>
      </w:r>
      <w:r>
        <w:rPr>
          <w:rFonts w:asciiTheme="minorEastAsia" w:hAnsiTheme="minorEastAsia"/>
          <w:sz w:val="24"/>
        </w:rPr>
        <w:t>加强金融监管，严格中小金融机构准入标准和监管要求</w:t>
      </w:r>
    </w:p>
    <w:p w:rsidR="00C913A1" w:rsidRDefault="00CB1650">
      <w:pPr>
        <w:widowControl/>
        <w:shd w:val="clear" w:color="auto" w:fill="FFFFFF"/>
        <w:spacing w:line="360" w:lineRule="auto"/>
        <w:ind w:firstLineChars="200" w:firstLine="480"/>
        <w:rPr>
          <w:rFonts w:asciiTheme="minorEastAsia" w:hAnsiTheme="minorEastAsia"/>
          <w:sz w:val="24"/>
        </w:rPr>
      </w:pPr>
      <w:r>
        <w:rPr>
          <w:rFonts w:asciiTheme="minorEastAsia" w:hAnsiTheme="minorEastAsia"/>
          <w:sz w:val="24"/>
        </w:rPr>
        <w:t>3.</w:t>
      </w:r>
      <w:r>
        <w:rPr>
          <w:rFonts w:asciiTheme="minorEastAsia" w:hAnsiTheme="minorEastAsia"/>
          <w:sz w:val="24"/>
        </w:rPr>
        <w:t>完善党领导金融工作的体制机制</w:t>
      </w:r>
    </w:p>
    <w:p w:rsidR="00C913A1" w:rsidRDefault="00CB1650">
      <w:pPr>
        <w:widowControl/>
        <w:shd w:val="clear" w:color="auto" w:fill="FFFFFF"/>
        <w:spacing w:line="360" w:lineRule="auto"/>
        <w:ind w:firstLineChars="200" w:firstLine="480"/>
        <w:rPr>
          <w:rFonts w:asciiTheme="minorEastAsia" w:hAnsiTheme="minorEastAsia"/>
          <w:sz w:val="24"/>
        </w:rPr>
      </w:pPr>
      <w:r>
        <w:rPr>
          <w:rFonts w:asciiTheme="minorEastAsia" w:hAnsiTheme="minorEastAsia"/>
          <w:sz w:val="24"/>
        </w:rPr>
        <w:t>4.</w:t>
      </w:r>
      <w:r>
        <w:rPr>
          <w:rFonts w:asciiTheme="minorEastAsia" w:hAnsiTheme="minorEastAsia"/>
          <w:sz w:val="24"/>
        </w:rPr>
        <w:t>优化金融服务，对货币政策提出更高要求</w:t>
      </w:r>
    </w:p>
    <w:p w:rsidR="00C913A1" w:rsidRDefault="00CB1650">
      <w:pPr>
        <w:widowControl/>
        <w:shd w:val="clear" w:color="auto" w:fill="FFFFFF"/>
        <w:spacing w:line="360" w:lineRule="auto"/>
        <w:ind w:firstLineChars="200" w:firstLine="480"/>
        <w:rPr>
          <w:rFonts w:asciiTheme="minorEastAsia" w:hAnsiTheme="minorEastAsia"/>
          <w:sz w:val="24"/>
        </w:rPr>
      </w:pPr>
      <w:r>
        <w:rPr>
          <w:rFonts w:asciiTheme="minorEastAsia" w:hAnsiTheme="minorEastAsia"/>
          <w:sz w:val="24"/>
        </w:rPr>
        <w:t>5.</w:t>
      </w:r>
      <w:r>
        <w:rPr>
          <w:rFonts w:asciiTheme="minorEastAsia" w:hAnsiTheme="minorEastAsia"/>
          <w:sz w:val="24"/>
        </w:rPr>
        <w:t>防范化解风险，重点是地方债务、房地产、外汇市场</w:t>
      </w:r>
    </w:p>
    <w:p w:rsidR="00C913A1" w:rsidRDefault="00CB1650">
      <w:pPr>
        <w:widowControl/>
        <w:shd w:val="clear" w:color="auto" w:fill="FFFFFF"/>
        <w:spacing w:line="360" w:lineRule="auto"/>
        <w:ind w:firstLineChars="200" w:firstLine="480"/>
        <w:rPr>
          <w:rFonts w:asciiTheme="minorEastAsia" w:hAnsiTheme="minorEastAsia"/>
          <w:sz w:val="24"/>
        </w:rPr>
      </w:pPr>
      <w:r>
        <w:rPr>
          <w:rFonts w:asciiTheme="minorEastAsia" w:hAnsiTheme="minorEastAsia"/>
          <w:sz w:val="24"/>
        </w:rPr>
        <w:t>(</w:t>
      </w:r>
      <w:r>
        <w:rPr>
          <w:rFonts w:asciiTheme="minorEastAsia" w:hAnsiTheme="minorEastAsia" w:hint="eastAsia"/>
          <w:sz w:val="24"/>
        </w:rPr>
        <w:t>七</w:t>
      </w:r>
      <w:r>
        <w:rPr>
          <w:rFonts w:asciiTheme="minorEastAsia" w:hAnsiTheme="minorEastAsia"/>
          <w:sz w:val="24"/>
        </w:rPr>
        <w:t>)</w:t>
      </w:r>
      <w:r>
        <w:rPr>
          <w:rFonts w:asciiTheme="minorEastAsia" w:hAnsiTheme="minorEastAsia" w:hint="eastAsia"/>
          <w:sz w:val="24"/>
        </w:rPr>
        <w:t>2023</w:t>
      </w:r>
      <w:r>
        <w:rPr>
          <w:rFonts w:asciiTheme="minorEastAsia" w:hAnsiTheme="minorEastAsia" w:hint="eastAsia"/>
          <w:sz w:val="24"/>
        </w:rPr>
        <w:t>年</w:t>
      </w:r>
      <w:r>
        <w:rPr>
          <w:rFonts w:asciiTheme="minorEastAsia" w:hAnsiTheme="minorEastAsia"/>
          <w:sz w:val="24"/>
        </w:rPr>
        <w:t>中央经济工作会议精神</w:t>
      </w:r>
    </w:p>
    <w:p w:rsidR="00C913A1" w:rsidRDefault="00CB1650">
      <w:pPr>
        <w:widowControl/>
        <w:shd w:val="clear" w:color="auto" w:fill="FFFFFF"/>
        <w:spacing w:line="360" w:lineRule="auto"/>
        <w:ind w:firstLineChars="200" w:firstLine="480"/>
        <w:rPr>
          <w:rFonts w:asciiTheme="minorEastAsia" w:hAnsiTheme="minorEastAsia"/>
          <w:sz w:val="24"/>
        </w:rPr>
      </w:pPr>
      <w:r>
        <w:rPr>
          <w:rFonts w:asciiTheme="minorEastAsia" w:hAnsiTheme="minorEastAsia"/>
          <w:sz w:val="24"/>
        </w:rPr>
        <w:t>1.</w:t>
      </w:r>
      <w:r>
        <w:rPr>
          <w:rFonts w:asciiTheme="minorEastAsia" w:hAnsiTheme="minorEastAsia"/>
          <w:sz w:val="24"/>
        </w:rPr>
        <w:t>提出</w:t>
      </w:r>
      <w:r>
        <w:rPr>
          <w:rFonts w:asciiTheme="minorEastAsia" w:hAnsiTheme="minorEastAsia"/>
          <w:sz w:val="24"/>
        </w:rPr>
        <w:t>“</w:t>
      </w:r>
      <w:r>
        <w:rPr>
          <w:rFonts w:asciiTheme="minorEastAsia" w:hAnsiTheme="minorEastAsia"/>
          <w:sz w:val="24"/>
        </w:rPr>
        <w:t>稳中求进、以进促稳、先立后破</w:t>
      </w:r>
      <w:r>
        <w:rPr>
          <w:rFonts w:asciiTheme="minorEastAsia" w:hAnsiTheme="minorEastAsia"/>
          <w:sz w:val="24"/>
        </w:rPr>
        <w:t>”</w:t>
      </w:r>
      <w:r>
        <w:rPr>
          <w:rFonts w:asciiTheme="minorEastAsia" w:hAnsiTheme="minorEastAsia"/>
          <w:sz w:val="24"/>
        </w:rPr>
        <w:t>的工作要求</w:t>
      </w:r>
    </w:p>
    <w:p w:rsidR="00C913A1" w:rsidRDefault="00CB1650">
      <w:pPr>
        <w:widowControl/>
        <w:shd w:val="clear" w:color="auto" w:fill="FFFFFF"/>
        <w:spacing w:line="360" w:lineRule="auto"/>
        <w:ind w:firstLineChars="200" w:firstLine="480"/>
        <w:rPr>
          <w:rFonts w:asciiTheme="minorEastAsia" w:hAnsiTheme="minorEastAsia"/>
          <w:sz w:val="24"/>
        </w:rPr>
      </w:pPr>
      <w:r>
        <w:rPr>
          <w:rFonts w:asciiTheme="minorEastAsia" w:hAnsiTheme="minorEastAsia"/>
          <w:sz w:val="24"/>
        </w:rPr>
        <w:t>2.</w:t>
      </w:r>
      <w:r>
        <w:rPr>
          <w:rFonts w:asciiTheme="minorEastAsia" w:hAnsiTheme="minorEastAsia"/>
          <w:sz w:val="24"/>
        </w:rPr>
        <w:t>提出九大重点工作任务部署</w:t>
      </w:r>
    </w:p>
    <w:p w:rsidR="00C913A1" w:rsidRDefault="00CB1650">
      <w:pPr>
        <w:widowControl/>
        <w:shd w:val="clear" w:color="auto" w:fill="FFFFFF"/>
        <w:spacing w:line="360" w:lineRule="auto"/>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sz w:val="24"/>
        </w:rPr>
        <w:t>1</w:t>
      </w:r>
      <w:r>
        <w:rPr>
          <w:rFonts w:asciiTheme="minorEastAsia" w:hAnsiTheme="minorEastAsia"/>
          <w:sz w:val="24"/>
        </w:rPr>
        <w:t>）以科技创新引领现代化产业体系建设</w:t>
      </w:r>
    </w:p>
    <w:p w:rsidR="00C913A1" w:rsidRDefault="00CB1650">
      <w:pPr>
        <w:widowControl/>
        <w:shd w:val="clear" w:color="auto" w:fill="FFFFFF"/>
        <w:spacing w:line="360" w:lineRule="auto"/>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sz w:val="24"/>
        </w:rPr>
        <w:t>2</w:t>
      </w:r>
      <w:r>
        <w:rPr>
          <w:rFonts w:asciiTheme="minorEastAsia" w:hAnsiTheme="minorEastAsia"/>
          <w:sz w:val="24"/>
        </w:rPr>
        <w:t>）着力扩大国内需求</w:t>
      </w:r>
    </w:p>
    <w:p w:rsidR="00C913A1" w:rsidRDefault="00CB1650">
      <w:pPr>
        <w:widowControl/>
        <w:shd w:val="clear" w:color="auto" w:fill="FFFFFF"/>
        <w:spacing w:line="360" w:lineRule="auto"/>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sz w:val="24"/>
        </w:rPr>
        <w:t>3</w:t>
      </w:r>
      <w:r>
        <w:rPr>
          <w:rFonts w:asciiTheme="minorEastAsia" w:hAnsiTheme="minorEastAsia"/>
          <w:sz w:val="24"/>
        </w:rPr>
        <w:t>）深化重点领域改革</w:t>
      </w:r>
    </w:p>
    <w:p w:rsidR="00C913A1" w:rsidRDefault="00CB1650">
      <w:pPr>
        <w:widowControl/>
        <w:shd w:val="clear" w:color="auto" w:fill="FFFFFF"/>
        <w:spacing w:line="360" w:lineRule="auto"/>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sz w:val="24"/>
        </w:rPr>
        <w:t>4</w:t>
      </w:r>
      <w:r>
        <w:rPr>
          <w:rFonts w:asciiTheme="minorEastAsia" w:hAnsiTheme="minorEastAsia"/>
          <w:sz w:val="24"/>
        </w:rPr>
        <w:t>）扩大高水平对外开放</w:t>
      </w:r>
    </w:p>
    <w:p w:rsidR="00C913A1" w:rsidRDefault="00CB1650">
      <w:pPr>
        <w:widowControl/>
        <w:shd w:val="clear" w:color="auto" w:fill="FFFFFF"/>
        <w:spacing w:line="360" w:lineRule="auto"/>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sz w:val="24"/>
        </w:rPr>
        <w:t>5</w:t>
      </w:r>
      <w:r>
        <w:rPr>
          <w:rFonts w:asciiTheme="minorEastAsia" w:hAnsiTheme="minorEastAsia"/>
          <w:sz w:val="24"/>
        </w:rPr>
        <w:t>）持续有效防范化解重点领域风险</w:t>
      </w:r>
    </w:p>
    <w:p w:rsidR="00C913A1" w:rsidRDefault="00CB1650">
      <w:pPr>
        <w:widowControl/>
        <w:shd w:val="clear" w:color="auto" w:fill="FFFFFF"/>
        <w:spacing w:line="360" w:lineRule="auto"/>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sz w:val="24"/>
        </w:rPr>
        <w:t>6</w:t>
      </w:r>
      <w:r>
        <w:rPr>
          <w:rFonts w:asciiTheme="minorEastAsia" w:hAnsiTheme="minorEastAsia"/>
          <w:sz w:val="24"/>
        </w:rPr>
        <w:t>）坚持不懈抓好</w:t>
      </w:r>
      <w:r>
        <w:rPr>
          <w:rFonts w:asciiTheme="minorEastAsia" w:hAnsiTheme="minorEastAsia"/>
          <w:sz w:val="24"/>
        </w:rPr>
        <w:t>“</w:t>
      </w:r>
      <w:r>
        <w:rPr>
          <w:rFonts w:asciiTheme="minorEastAsia" w:hAnsiTheme="minorEastAsia"/>
          <w:sz w:val="24"/>
        </w:rPr>
        <w:t>三农</w:t>
      </w:r>
      <w:r>
        <w:rPr>
          <w:rFonts w:asciiTheme="minorEastAsia" w:hAnsiTheme="minorEastAsia"/>
          <w:sz w:val="24"/>
        </w:rPr>
        <w:t>”</w:t>
      </w:r>
      <w:r>
        <w:rPr>
          <w:rFonts w:asciiTheme="minorEastAsia" w:hAnsiTheme="minorEastAsia"/>
          <w:sz w:val="24"/>
        </w:rPr>
        <w:t>工作</w:t>
      </w:r>
    </w:p>
    <w:p w:rsidR="00C913A1" w:rsidRDefault="00CB1650">
      <w:pPr>
        <w:widowControl/>
        <w:shd w:val="clear" w:color="auto" w:fill="FFFFFF"/>
        <w:spacing w:line="360" w:lineRule="auto"/>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sz w:val="24"/>
        </w:rPr>
        <w:t>7</w:t>
      </w:r>
      <w:r>
        <w:rPr>
          <w:rFonts w:asciiTheme="minorEastAsia" w:hAnsiTheme="minorEastAsia"/>
          <w:sz w:val="24"/>
        </w:rPr>
        <w:t>）推动城乡融合、区域协调发展</w:t>
      </w:r>
    </w:p>
    <w:p w:rsidR="00C913A1" w:rsidRDefault="00CB1650">
      <w:pPr>
        <w:widowControl/>
        <w:shd w:val="clear" w:color="auto" w:fill="FFFFFF"/>
        <w:spacing w:line="360" w:lineRule="auto"/>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sz w:val="24"/>
        </w:rPr>
        <w:t>8</w:t>
      </w:r>
      <w:r>
        <w:rPr>
          <w:rFonts w:asciiTheme="minorEastAsia" w:hAnsiTheme="minorEastAsia"/>
          <w:sz w:val="24"/>
        </w:rPr>
        <w:t>）深入推进生态文明建设和绿色低碳发展</w:t>
      </w:r>
    </w:p>
    <w:p w:rsidR="00C913A1" w:rsidRDefault="00CB1650">
      <w:pPr>
        <w:widowControl/>
        <w:shd w:val="clear" w:color="auto" w:fill="FFFFFF"/>
        <w:spacing w:line="360" w:lineRule="auto"/>
        <w:ind w:firstLineChars="200" w:firstLine="480"/>
        <w:rPr>
          <w:rFonts w:asciiTheme="minorEastAsia" w:hAnsiTheme="minorEastAsia"/>
          <w:sz w:val="24"/>
        </w:rPr>
      </w:pPr>
      <w:r>
        <w:rPr>
          <w:rFonts w:asciiTheme="minorEastAsia" w:hAnsiTheme="minorEastAsia" w:hint="eastAsia"/>
          <w:sz w:val="24"/>
        </w:rPr>
        <w:t>（</w:t>
      </w:r>
      <w:r>
        <w:rPr>
          <w:rFonts w:asciiTheme="minorEastAsia" w:hAnsiTheme="minorEastAsia"/>
          <w:sz w:val="24"/>
        </w:rPr>
        <w:t>9</w:t>
      </w:r>
      <w:r>
        <w:rPr>
          <w:rFonts w:asciiTheme="minorEastAsia" w:hAnsiTheme="minorEastAsia"/>
          <w:sz w:val="24"/>
        </w:rPr>
        <w:t>）切实保障和改善民生</w:t>
      </w:r>
    </w:p>
    <w:p w:rsidR="00C913A1" w:rsidRDefault="00CB1650">
      <w:pPr>
        <w:widowControl/>
        <w:shd w:val="clear" w:color="auto" w:fill="FFFFFF"/>
        <w:spacing w:line="360" w:lineRule="auto"/>
        <w:ind w:firstLineChars="200" w:firstLine="482"/>
        <w:rPr>
          <w:rFonts w:asciiTheme="minorEastAsia" w:hAnsiTheme="minorEastAsia"/>
          <w:b/>
          <w:sz w:val="24"/>
        </w:rPr>
      </w:pPr>
      <w:r>
        <w:rPr>
          <w:rFonts w:asciiTheme="minorEastAsia" w:hAnsiTheme="minorEastAsia" w:hint="eastAsia"/>
          <w:b/>
          <w:sz w:val="24"/>
        </w:rPr>
        <w:t>三、</w:t>
      </w:r>
      <w:r>
        <w:rPr>
          <w:rFonts w:asciiTheme="minorEastAsia" w:hAnsiTheme="minorEastAsia" w:hint="eastAsia"/>
          <w:b/>
          <w:sz w:val="24"/>
        </w:rPr>
        <w:t>考查</w:t>
      </w:r>
      <w:r>
        <w:rPr>
          <w:rFonts w:asciiTheme="minorEastAsia" w:hAnsiTheme="minorEastAsia" w:hint="eastAsia"/>
          <w:b/>
          <w:sz w:val="24"/>
        </w:rPr>
        <w:t>题型</w:t>
      </w:r>
    </w:p>
    <w:p w:rsidR="00C913A1" w:rsidRDefault="00CB1650">
      <w:pPr>
        <w:widowControl/>
        <w:shd w:val="clear" w:color="auto" w:fill="FFFFFF"/>
        <w:spacing w:line="360" w:lineRule="auto"/>
        <w:ind w:firstLineChars="200" w:firstLine="480"/>
        <w:rPr>
          <w:rFonts w:asciiTheme="minorEastAsia" w:hAnsiTheme="minorEastAsia"/>
          <w:sz w:val="24"/>
        </w:rPr>
      </w:pPr>
      <w:bookmarkStart w:id="0" w:name="_Hlk156494715"/>
      <w:r>
        <w:rPr>
          <w:rFonts w:asciiTheme="minorEastAsia" w:hAnsiTheme="minorEastAsia"/>
          <w:sz w:val="24"/>
        </w:rPr>
        <w:t>单项选择题（每题</w:t>
      </w:r>
      <w:r>
        <w:rPr>
          <w:rFonts w:asciiTheme="minorEastAsia" w:hAnsiTheme="minorEastAsia" w:hint="eastAsia"/>
          <w:sz w:val="24"/>
        </w:rPr>
        <w:t>2</w:t>
      </w:r>
      <w:r>
        <w:rPr>
          <w:rFonts w:asciiTheme="minorEastAsia" w:hAnsiTheme="minorEastAsia"/>
          <w:sz w:val="24"/>
        </w:rPr>
        <w:t>分，共</w:t>
      </w:r>
      <w:r>
        <w:rPr>
          <w:rFonts w:asciiTheme="minorEastAsia" w:hAnsiTheme="minorEastAsia"/>
          <w:sz w:val="24"/>
        </w:rPr>
        <w:t>25</w:t>
      </w:r>
      <w:r>
        <w:rPr>
          <w:rFonts w:asciiTheme="minorEastAsia" w:hAnsiTheme="minorEastAsia"/>
          <w:sz w:val="24"/>
        </w:rPr>
        <w:t>小题，共计</w:t>
      </w:r>
      <w:r>
        <w:rPr>
          <w:rFonts w:asciiTheme="minorEastAsia" w:hAnsiTheme="minorEastAsia" w:hint="eastAsia"/>
          <w:sz w:val="24"/>
        </w:rPr>
        <w:t>50</w:t>
      </w:r>
      <w:r>
        <w:rPr>
          <w:rFonts w:asciiTheme="minorEastAsia" w:hAnsiTheme="minorEastAsia"/>
          <w:sz w:val="24"/>
        </w:rPr>
        <w:t>分）</w:t>
      </w:r>
      <w:bookmarkEnd w:id="0"/>
    </w:p>
    <w:p w:rsidR="00C913A1" w:rsidRDefault="00CB1650">
      <w:pPr>
        <w:widowControl/>
        <w:shd w:val="clear" w:color="auto" w:fill="FFFFFF"/>
        <w:spacing w:line="360" w:lineRule="auto"/>
        <w:ind w:firstLineChars="200" w:firstLine="482"/>
        <w:rPr>
          <w:rFonts w:asciiTheme="minorEastAsia" w:hAnsiTheme="minorEastAsia"/>
          <w:b/>
          <w:sz w:val="24"/>
        </w:rPr>
      </w:pPr>
      <w:r>
        <w:rPr>
          <w:rFonts w:asciiTheme="minorEastAsia" w:hAnsiTheme="minorEastAsia" w:hint="eastAsia"/>
          <w:b/>
          <w:sz w:val="24"/>
        </w:rPr>
        <w:t>四、参考教材</w:t>
      </w:r>
    </w:p>
    <w:p w:rsidR="00C913A1" w:rsidRDefault="00DD7B7B">
      <w:pPr>
        <w:widowControl/>
        <w:shd w:val="clear" w:color="auto" w:fill="FFFFFF"/>
        <w:spacing w:line="360" w:lineRule="auto"/>
        <w:ind w:firstLineChars="200" w:firstLine="480"/>
        <w:rPr>
          <w:rFonts w:asciiTheme="minorEastAsia" w:hAnsiTheme="minorEastAsia"/>
          <w:sz w:val="24"/>
        </w:rPr>
      </w:pPr>
      <w:r>
        <w:rPr>
          <w:rFonts w:asciiTheme="minorEastAsia" w:hAnsiTheme="minorEastAsia" w:hint="eastAsia"/>
          <w:sz w:val="24"/>
        </w:rPr>
        <w:t>时事政治部分考查</w:t>
      </w:r>
      <w:r w:rsidR="00CB1650">
        <w:rPr>
          <w:rFonts w:asciiTheme="minorEastAsia" w:hAnsiTheme="minorEastAsia" w:hint="eastAsia"/>
          <w:sz w:val="24"/>
        </w:rPr>
        <w:t>无指定教材，可参考以下资</w:t>
      </w:r>
      <w:bookmarkStart w:id="1" w:name="_GoBack"/>
      <w:bookmarkEnd w:id="1"/>
      <w:r w:rsidR="00CB1650">
        <w:rPr>
          <w:rFonts w:asciiTheme="minorEastAsia" w:hAnsiTheme="minorEastAsia" w:hint="eastAsia"/>
          <w:sz w:val="24"/>
        </w:rPr>
        <w:t>料</w:t>
      </w:r>
      <w:r w:rsidR="00CB1650">
        <w:rPr>
          <w:rFonts w:asciiTheme="minorEastAsia" w:hAnsiTheme="minorEastAsia"/>
          <w:sz w:val="24"/>
        </w:rPr>
        <w:t>:</w:t>
      </w:r>
    </w:p>
    <w:p w:rsidR="00C913A1" w:rsidRDefault="00CB1650">
      <w:pPr>
        <w:widowControl/>
        <w:shd w:val="clear" w:color="auto" w:fill="FFFFFF"/>
        <w:spacing w:line="360" w:lineRule="auto"/>
        <w:ind w:firstLineChars="200" w:firstLine="480"/>
        <w:rPr>
          <w:rFonts w:asciiTheme="minorEastAsia" w:hAnsiTheme="minorEastAsia"/>
          <w:sz w:val="24"/>
        </w:rPr>
      </w:pPr>
      <w:r>
        <w:rPr>
          <w:rFonts w:asciiTheme="minorEastAsia" w:hAnsiTheme="minorEastAsia" w:hint="eastAsia"/>
          <w:sz w:val="24"/>
        </w:rPr>
        <w:lastRenderedPageBreak/>
        <w:t>1</w:t>
      </w:r>
      <w:r>
        <w:rPr>
          <w:rFonts w:asciiTheme="minorEastAsia" w:hAnsiTheme="minorEastAsia"/>
          <w:sz w:val="24"/>
        </w:rPr>
        <w:t>.</w:t>
      </w:r>
      <w:r>
        <w:rPr>
          <w:rFonts w:asciiTheme="minorEastAsia" w:hAnsiTheme="minorEastAsia"/>
          <w:sz w:val="24"/>
        </w:rPr>
        <w:t>《</w:t>
      </w:r>
      <w:r>
        <w:rPr>
          <w:rFonts w:asciiTheme="minorEastAsia" w:hAnsiTheme="minorEastAsia"/>
          <w:sz w:val="24"/>
        </w:rPr>
        <w:t>2023</w:t>
      </w:r>
      <w:r>
        <w:rPr>
          <w:rFonts w:asciiTheme="minorEastAsia" w:hAnsiTheme="minorEastAsia"/>
          <w:sz w:val="24"/>
        </w:rPr>
        <w:t>年中央一号文件（全文）》</w:t>
      </w:r>
      <w:r>
        <w:rPr>
          <w:rFonts w:asciiTheme="minorEastAsia" w:hAnsiTheme="minorEastAsia"/>
          <w:sz w:val="24"/>
        </w:rPr>
        <w:t>(2023</w:t>
      </w:r>
      <w:r>
        <w:rPr>
          <w:rFonts w:asciiTheme="minorEastAsia" w:hAnsiTheme="minorEastAsia"/>
          <w:sz w:val="24"/>
        </w:rPr>
        <w:t>年</w:t>
      </w:r>
      <w:r>
        <w:rPr>
          <w:rFonts w:asciiTheme="minorEastAsia" w:hAnsiTheme="minorEastAsia"/>
          <w:sz w:val="24"/>
        </w:rPr>
        <w:t>2</w:t>
      </w:r>
      <w:r>
        <w:rPr>
          <w:rFonts w:asciiTheme="minorEastAsia" w:hAnsiTheme="minorEastAsia"/>
          <w:sz w:val="24"/>
        </w:rPr>
        <w:t>月</w:t>
      </w:r>
      <w:r>
        <w:rPr>
          <w:rFonts w:asciiTheme="minorEastAsia" w:hAnsiTheme="minorEastAsia"/>
          <w:sz w:val="24"/>
        </w:rPr>
        <w:t>14</w:t>
      </w:r>
      <w:r>
        <w:rPr>
          <w:rFonts w:asciiTheme="minorEastAsia" w:hAnsiTheme="minorEastAsia"/>
          <w:sz w:val="24"/>
        </w:rPr>
        <w:t>日</w:t>
      </w:r>
      <w:r>
        <w:rPr>
          <w:rFonts w:asciiTheme="minorEastAsia" w:hAnsiTheme="minorEastAsia"/>
          <w:sz w:val="24"/>
        </w:rPr>
        <w:t>)</w:t>
      </w:r>
    </w:p>
    <w:p w:rsidR="00C913A1" w:rsidRDefault="00CB1650">
      <w:pPr>
        <w:widowControl/>
        <w:shd w:val="clear" w:color="auto" w:fill="FFFFFF"/>
        <w:spacing w:line="360" w:lineRule="auto"/>
        <w:ind w:firstLineChars="200" w:firstLine="480"/>
        <w:rPr>
          <w:rFonts w:asciiTheme="minorEastAsia" w:hAnsiTheme="minorEastAsia"/>
          <w:sz w:val="24"/>
        </w:rPr>
      </w:pPr>
      <w:r>
        <w:rPr>
          <w:rFonts w:asciiTheme="minorEastAsia" w:hAnsiTheme="minorEastAsia" w:hint="eastAsia"/>
          <w:sz w:val="24"/>
        </w:rPr>
        <w:t>2</w:t>
      </w:r>
      <w:r>
        <w:rPr>
          <w:rFonts w:asciiTheme="minorEastAsia" w:hAnsiTheme="minorEastAsia"/>
          <w:sz w:val="24"/>
        </w:rPr>
        <w:t>.</w:t>
      </w:r>
      <w:r>
        <w:rPr>
          <w:rFonts w:asciiTheme="minorEastAsia" w:hAnsiTheme="minorEastAsia"/>
          <w:sz w:val="24"/>
        </w:rPr>
        <w:t>《在党的二十届</w:t>
      </w:r>
      <w:r>
        <w:rPr>
          <w:rFonts w:asciiTheme="minorEastAsia" w:hAnsiTheme="minorEastAsia" w:hint="eastAsia"/>
          <w:sz w:val="24"/>
        </w:rPr>
        <w:t>二</w:t>
      </w:r>
      <w:r>
        <w:rPr>
          <w:rFonts w:asciiTheme="minorEastAsia" w:hAnsiTheme="minorEastAsia"/>
          <w:sz w:val="24"/>
        </w:rPr>
        <w:t>中全会上的讲话》</w:t>
      </w:r>
      <w:r>
        <w:rPr>
          <w:rFonts w:asciiTheme="minorEastAsia" w:hAnsiTheme="minorEastAsia"/>
          <w:sz w:val="24"/>
        </w:rPr>
        <w:t>(</w:t>
      </w:r>
      <w:r>
        <w:rPr>
          <w:rFonts w:asciiTheme="minorEastAsia" w:hAnsiTheme="minorEastAsia"/>
          <w:sz w:val="24"/>
        </w:rPr>
        <w:t>习近平，</w:t>
      </w:r>
      <w:r>
        <w:rPr>
          <w:rFonts w:asciiTheme="minorEastAsia" w:hAnsiTheme="minorEastAsia"/>
          <w:sz w:val="24"/>
        </w:rPr>
        <w:t>202</w:t>
      </w:r>
      <w:r>
        <w:rPr>
          <w:rFonts w:asciiTheme="minorEastAsia" w:hAnsiTheme="minorEastAsia" w:hint="eastAsia"/>
          <w:sz w:val="24"/>
        </w:rPr>
        <w:t>3</w:t>
      </w:r>
      <w:r>
        <w:rPr>
          <w:rFonts w:asciiTheme="minorEastAsia" w:hAnsiTheme="minorEastAsia"/>
          <w:sz w:val="24"/>
        </w:rPr>
        <w:t>年</w:t>
      </w:r>
      <w:r>
        <w:rPr>
          <w:rFonts w:asciiTheme="minorEastAsia" w:hAnsiTheme="minorEastAsia" w:hint="eastAsia"/>
          <w:sz w:val="24"/>
        </w:rPr>
        <w:t>2</w:t>
      </w:r>
      <w:r>
        <w:rPr>
          <w:rFonts w:asciiTheme="minorEastAsia" w:hAnsiTheme="minorEastAsia"/>
          <w:sz w:val="24"/>
        </w:rPr>
        <w:t>月</w:t>
      </w:r>
      <w:r>
        <w:rPr>
          <w:rFonts w:asciiTheme="minorEastAsia" w:hAnsiTheme="minorEastAsia"/>
          <w:sz w:val="24"/>
        </w:rPr>
        <w:t>2</w:t>
      </w:r>
      <w:r>
        <w:rPr>
          <w:rFonts w:asciiTheme="minorEastAsia" w:hAnsiTheme="minorEastAsia" w:hint="eastAsia"/>
          <w:sz w:val="24"/>
        </w:rPr>
        <w:t>6</w:t>
      </w:r>
      <w:r>
        <w:rPr>
          <w:rFonts w:asciiTheme="minorEastAsia" w:hAnsiTheme="minorEastAsia"/>
          <w:sz w:val="24"/>
        </w:rPr>
        <w:t>日</w:t>
      </w:r>
      <w:r>
        <w:rPr>
          <w:rFonts w:asciiTheme="minorEastAsia" w:hAnsiTheme="minorEastAsia"/>
          <w:sz w:val="24"/>
        </w:rPr>
        <w:t>)</w:t>
      </w:r>
    </w:p>
    <w:p w:rsidR="00C913A1" w:rsidRDefault="00CB1650">
      <w:pPr>
        <w:widowControl/>
        <w:shd w:val="clear" w:color="auto" w:fill="FFFFFF"/>
        <w:spacing w:line="360" w:lineRule="auto"/>
        <w:ind w:firstLineChars="200" w:firstLine="480"/>
        <w:rPr>
          <w:rFonts w:asciiTheme="minorEastAsia" w:hAnsiTheme="minorEastAsia"/>
          <w:sz w:val="24"/>
        </w:rPr>
      </w:pPr>
      <w:r>
        <w:rPr>
          <w:rFonts w:asciiTheme="minorEastAsia" w:hAnsiTheme="minorEastAsia" w:hint="eastAsia"/>
          <w:sz w:val="24"/>
        </w:rPr>
        <w:t>3</w:t>
      </w:r>
      <w:r>
        <w:rPr>
          <w:rFonts w:asciiTheme="minorEastAsia" w:hAnsiTheme="minorEastAsia"/>
          <w:sz w:val="24"/>
        </w:rPr>
        <w:t>.</w:t>
      </w:r>
      <w:r>
        <w:rPr>
          <w:rFonts w:asciiTheme="minorEastAsia" w:hAnsiTheme="minorEastAsia"/>
          <w:sz w:val="24"/>
        </w:rPr>
        <w:t>《</w:t>
      </w:r>
      <w:r>
        <w:rPr>
          <w:rFonts w:asciiTheme="minorEastAsia" w:hAnsiTheme="minorEastAsia"/>
          <w:sz w:val="24"/>
        </w:rPr>
        <w:t>2023</w:t>
      </w:r>
      <w:r>
        <w:rPr>
          <w:rFonts w:asciiTheme="minorEastAsia" w:hAnsiTheme="minorEastAsia"/>
          <w:sz w:val="24"/>
        </w:rPr>
        <w:t>年国务院政府工作报告》</w:t>
      </w:r>
      <w:r>
        <w:rPr>
          <w:rFonts w:asciiTheme="minorEastAsia" w:hAnsiTheme="minorEastAsia"/>
          <w:sz w:val="24"/>
        </w:rPr>
        <w:t>(</w:t>
      </w:r>
      <w:r>
        <w:rPr>
          <w:rFonts w:asciiTheme="minorEastAsia" w:hAnsiTheme="minorEastAsia"/>
          <w:sz w:val="24"/>
        </w:rPr>
        <w:t>李克强，</w:t>
      </w:r>
      <w:r>
        <w:rPr>
          <w:rFonts w:asciiTheme="minorEastAsia" w:hAnsiTheme="minorEastAsia"/>
          <w:sz w:val="24"/>
        </w:rPr>
        <w:t>2023</w:t>
      </w:r>
      <w:r>
        <w:rPr>
          <w:rFonts w:asciiTheme="minorEastAsia" w:hAnsiTheme="minorEastAsia"/>
          <w:sz w:val="24"/>
        </w:rPr>
        <w:t>年</w:t>
      </w:r>
      <w:r>
        <w:rPr>
          <w:rFonts w:asciiTheme="minorEastAsia" w:hAnsiTheme="minorEastAsia"/>
          <w:sz w:val="24"/>
        </w:rPr>
        <w:t>3</w:t>
      </w:r>
      <w:r>
        <w:rPr>
          <w:rFonts w:asciiTheme="minorEastAsia" w:hAnsiTheme="minorEastAsia"/>
          <w:sz w:val="24"/>
        </w:rPr>
        <w:t>月</w:t>
      </w:r>
      <w:r>
        <w:rPr>
          <w:rFonts w:asciiTheme="minorEastAsia" w:hAnsiTheme="minorEastAsia"/>
          <w:sz w:val="24"/>
        </w:rPr>
        <w:t>5</w:t>
      </w:r>
      <w:r>
        <w:rPr>
          <w:rFonts w:asciiTheme="minorEastAsia" w:hAnsiTheme="minorEastAsia"/>
          <w:sz w:val="24"/>
        </w:rPr>
        <w:t>日</w:t>
      </w:r>
      <w:r>
        <w:rPr>
          <w:rFonts w:asciiTheme="minorEastAsia" w:hAnsiTheme="minorEastAsia"/>
          <w:sz w:val="24"/>
        </w:rPr>
        <w:t>)</w:t>
      </w:r>
    </w:p>
    <w:p w:rsidR="00C913A1" w:rsidRDefault="00CB1650">
      <w:pPr>
        <w:widowControl/>
        <w:shd w:val="clear" w:color="auto" w:fill="FFFFFF"/>
        <w:spacing w:line="360" w:lineRule="auto"/>
        <w:ind w:firstLineChars="200" w:firstLine="480"/>
        <w:rPr>
          <w:rFonts w:asciiTheme="minorEastAsia" w:hAnsiTheme="minorEastAsia"/>
          <w:sz w:val="24"/>
        </w:rPr>
      </w:pPr>
      <w:r>
        <w:rPr>
          <w:rFonts w:asciiTheme="minorEastAsia" w:hAnsiTheme="minorEastAsia" w:hint="eastAsia"/>
          <w:sz w:val="24"/>
        </w:rPr>
        <w:t>4</w:t>
      </w:r>
      <w:r>
        <w:rPr>
          <w:rFonts w:asciiTheme="minorEastAsia" w:hAnsiTheme="minorEastAsia"/>
          <w:sz w:val="24"/>
        </w:rPr>
        <w:t>.</w:t>
      </w:r>
      <w:r>
        <w:rPr>
          <w:rFonts w:asciiTheme="minorEastAsia" w:hAnsiTheme="minorEastAsia"/>
          <w:sz w:val="24"/>
        </w:rPr>
        <w:t>《</w:t>
      </w:r>
      <w:r>
        <w:rPr>
          <w:rFonts w:asciiTheme="minorEastAsia" w:hAnsiTheme="minorEastAsia" w:hint="eastAsia"/>
          <w:sz w:val="24"/>
        </w:rPr>
        <w:t>中国共产党第二十届中央委员会第二次全体会议公报</w:t>
      </w:r>
      <w:r>
        <w:rPr>
          <w:rFonts w:asciiTheme="minorEastAsia" w:hAnsiTheme="minorEastAsia"/>
          <w:sz w:val="24"/>
        </w:rPr>
        <w:t>》</w:t>
      </w:r>
      <w:r>
        <w:rPr>
          <w:rFonts w:asciiTheme="minorEastAsia" w:hAnsiTheme="minorEastAsia"/>
          <w:sz w:val="24"/>
        </w:rPr>
        <w:t>(2023</w:t>
      </w:r>
      <w:r>
        <w:rPr>
          <w:rFonts w:asciiTheme="minorEastAsia" w:hAnsiTheme="minorEastAsia"/>
          <w:sz w:val="24"/>
        </w:rPr>
        <w:t>年</w:t>
      </w:r>
      <w:r>
        <w:rPr>
          <w:rFonts w:asciiTheme="minorEastAsia" w:hAnsiTheme="minorEastAsia"/>
          <w:sz w:val="24"/>
        </w:rPr>
        <w:t>2</w:t>
      </w:r>
      <w:r>
        <w:rPr>
          <w:rFonts w:asciiTheme="minorEastAsia" w:hAnsiTheme="minorEastAsia"/>
          <w:sz w:val="24"/>
        </w:rPr>
        <w:t>月</w:t>
      </w:r>
      <w:r>
        <w:rPr>
          <w:rFonts w:asciiTheme="minorEastAsia" w:hAnsiTheme="minorEastAsia"/>
          <w:sz w:val="24"/>
        </w:rPr>
        <w:t>28</w:t>
      </w:r>
      <w:r>
        <w:rPr>
          <w:rFonts w:asciiTheme="minorEastAsia" w:hAnsiTheme="minorEastAsia"/>
          <w:sz w:val="24"/>
        </w:rPr>
        <w:t>日）</w:t>
      </w:r>
    </w:p>
    <w:p w:rsidR="00C913A1" w:rsidRDefault="00CB1650">
      <w:pPr>
        <w:widowControl/>
        <w:shd w:val="clear" w:color="auto" w:fill="FFFFFF"/>
        <w:spacing w:line="360" w:lineRule="auto"/>
        <w:ind w:firstLineChars="200" w:firstLine="480"/>
        <w:rPr>
          <w:rFonts w:asciiTheme="minorEastAsia" w:hAnsiTheme="minorEastAsia"/>
          <w:sz w:val="24"/>
        </w:rPr>
      </w:pPr>
      <w:r>
        <w:rPr>
          <w:rFonts w:asciiTheme="minorEastAsia" w:hAnsiTheme="minorEastAsia" w:hint="eastAsia"/>
          <w:sz w:val="24"/>
        </w:rPr>
        <w:t>5.</w:t>
      </w:r>
      <w:r>
        <w:rPr>
          <w:rFonts w:asciiTheme="minorEastAsia" w:hAnsiTheme="minorEastAsia" w:hint="eastAsia"/>
          <w:sz w:val="24"/>
        </w:rPr>
        <w:t>习近平出席文化传承发展座谈会并发表重要讲话（中国政府网，</w:t>
      </w:r>
      <w:r>
        <w:rPr>
          <w:rFonts w:asciiTheme="minorEastAsia" w:hAnsiTheme="minorEastAsia" w:hint="eastAsia"/>
          <w:sz w:val="24"/>
        </w:rPr>
        <w:t>2023</w:t>
      </w:r>
      <w:r>
        <w:rPr>
          <w:rFonts w:asciiTheme="minorEastAsia" w:hAnsiTheme="minorEastAsia" w:hint="eastAsia"/>
          <w:sz w:val="24"/>
        </w:rPr>
        <w:t>年</w:t>
      </w:r>
      <w:r>
        <w:rPr>
          <w:rFonts w:asciiTheme="minorEastAsia" w:hAnsiTheme="minorEastAsia" w:hint="eastAsia"/>
          <w:sz w:val="24"/>
        </w:rPr>
        <w:t>6</w:t>
      </w:r>
      <w:r>
        <w:rPr>
          <w:rFonts w:asciiTheme="minorEastAsia" w:hAnsiTheme="minorEastAsia" w:hint="eastAsia"/>
          <w:sz w:val="24"/>
        </w:rPr>
        <w:t>月</w:t>
      </w:r>
      <w:r>
        <w:rPr>
          <w:rFonts w:asciiTheme="minorEastAsia" w:hAnsiTheme="minorEastAsia" w:hint="eastAsia"/>
          <w:sz w:val="24"/>
        </w:rPr>
        <w:t>2</w:t>
      </w:r>
      <w:r>
        <w:rPr>
          <w:rFonts w:asciiTheme="minorEastAsia" w:hAnsiTheme="minorEastAsia" w:hint="eastAsia"/>
          <w:sz w:val="24"/>
        </w:rPr>
        <w:t>日，</w:t>
      </w:r>
    </w:p>
    <w:p w:rsidR="00C913A1" w:rsidRDefault="00CB1650">
      <w:pPr>
        <w:widowControl/>
        <w:shd w:val="clear" w:color="auto" w:fill="FFFFFF"/>
        <w:spacing w:line="360" w:lineRule="auto"/>
        <w:rPr>
          <w:rFonts w:asciiTheme="minorEastAsia" w:hAnsiTheme="minorEastAsia"/>
          <w:sz w:val="24"/>
        </w:rPr>
      </w:pPr>
      <w:r>
        <w:rPr>
          <w:rFonts w:asciiTheme="minorEastAsia" w:hAnsiTheme="minorEastAsia" w:hint="eastAsia"/>
          <w:sz w:val="24"/>
        </w:rPr>
        <w:t>https://www.gov.cn/yaowen/liebiao/202306/content_6884316.htm?device=app&amp;eqid=8f709e2b0000542200000006648c172c</w:t>
      </w:r>
      <w:r>
        <w:rPr>
          <w:rFonts w:asciiTheme="minorEastAsia" w:hAnsiTheme="minorEastAsia" w:hint="eastAsia"/>
          <w:sz w:val="24"/>
        </w:rPr>
        <w:t>）</w:t>
      </w:r>
    </w:p>
    <w:p w:rsidR="00C913A1" w:rsidRDefault="00CB1650">
      <w:pPr>
        <w:widowControl/>
        <w:shd w:val="clear" w:color="auto" w:fill="FFFFFF"/>
        <w:spacing w:line="360" w:lineRule="auto"/>
        <w:ind w:firstLineChars="200" w:firstLine="480"/>
        <w:rPr>
          <w:rFonts w:asciiTheme="minorEastAsia" w:hAnsiTheme="minorEastAsia"/>
          <w:sz w:val="24"/>
        </w:rPr>
      </w:pPr>
      <w:r>
        <w:rPr>
          <w:rFonts w:asciiTheme="minorEastAsia" w:hAnsiTheme="minorEastAsia" w:hint="eastAsia"/>
          <w:sz w:val="24"/>
        </w:rPr>
        <w:t xml:space="preserve">6. </w:t>
      </w:r>
      <w:r>
        <w:rPr>
          <w:rFonts w:asciiTheme="minorEastAsia" w:hAnsiTheme="minorEastAsia" w:hint="eastAsia"/>
          <w:sz w:val="24"/>
        </w:rPr>
        <w:t>习近平对宣传思想文化工作作出重要指示（中国政府网，</w:t>
      </w:r>
      <w:r>
        <w:rPr>
          <w:rFonts w:asciiTheme="minorEastAsia" w:hAnsiTheme="minorEastAsia"/>
          <w:sz w:val="24"/>
        </w:rPr>
        <w:t>202</w:t>
      </w:r>
      <w:r>
        <w:rPr>
          <w:rFonts w:asciiTheme="minorEastAsia" w:hAnsiTheme="minorEastAsia"/>
          <w:sz w:val="24"/>
        </w:rPr>
        <w:t>3</w:t>
      </w:r>
      <w:r>
        <w:rPr>
          <w:rFonts w:asciiTheme="minorEastAsia" w:hAnsiTheme="minorEastAsia" w:hint="eastAsia"/>
          <w:sz w:val="24"/>
        </w:rPr>
        <w:t>年</w:t>
      </w:r>
      <w:r>
        <w:rPr>
          <w:rFonts w:asciiTheme="minorEastAsia" w:hAnsiTheme="minorEastAsia"/>
          <w:sz w:val="24"/>
        </w:rPr>
        <w:t>10</w:t>
      </w:r>
      <w:r>
        <w:rPr>
          <w:rFonts w:asciiTheme="minorEastAsia" w:hAnsiTheme="minorEastAsia" w:hint="eastAsia"/>
          <w:sz w:val="24"/>
        </w:rPr>
        <w:t>月</w:t>
      </w:r>
      <w:r>
        <w:rPr>
          <w:rFonts w:asciiTheme="minorEastAsia" w:hAnsiTheme="minorEastAsia" w:hint="eastAsia"/>
          <w:sz w:val="24"/>
        </w:rPr>
        <w:t>8</w:t>
      </w:r>
      <w:r>
        <w:rPr>
          <w:rFonts w:asciiTheme="minorEastAsia" w:hAnsiTheme="minorEastAsia" w:hint="eastAsia"/>
          <w:sz w:val="24"/>
        </w:rPr>
        <w:t>日，</w:t>
      </w:r>
      <w:r>
        <w:rPr>
          <w:rFonts w:asciiTheme="minorEastAsia" w:hAnsiTheme="minorEastAsia"/>
          <w:sz w:val="24"/>
        </w:rPr>
        <w:t>https://www.gov.cn/yaowen/liebiao/202310/content_6907766.htm</w:t>
      </w:r>
      <w:r>
        <w:rPr>
          <w:rFonts w:asciiTheme="minorEastAsia" w:hAnsiTheme="minorEastAsia" w:hint="eastAsia"/>
          <w:sz w:val="24"/>
        </w:rPr>
        <w:t>）</w:t>
      </w:r>
    </w:p>
    <w:p w:rsidR="00C913A1" w:rsidRDefault="00CB1650">
      <w:pPr>
        <w:widowControl/>
        <w:shd w:val="clear" w:color="auto" w:fill="FFFFFF"/>
        <w:spacing w:line="360" w:lineRule="auto"/>
        <w:ind w:firstLineChars="200" w:firstLine="480"/>
        <w:rPr>
          <w:rFonts w:asciiTheme="minorEastAsia" w:hAnsiTheme="minorEastAsia"/>
          <w:sz w:val="24"/>
        </w:rPr>
      </w:pPr>
      <w:r>
        <w:rPr>
          <w:rFonts w:asciiTheme="minorEastAsia" w:hAnsiTheme="minorEastAsia" w:hint="eastAsia"/>
          <w:sz w:val="24"/>
        </w:rPr>
        <w:t>7.</w:t>
      </w:r>
      <w:r>
        <w:rPr>
          <w:rFonts w:asciiTheme="minorEastAsia" w:hAnsiTheme="minorEastAsia" w:hint="eastAsia"/>
          <w:sz w:val="24"/>
        </w:rPr>
        <w:t>《在中央金融工作会议上的讲话》</w:t>
      </w:r>
      <w:r>
        <w:rPr>
          <w:rFonts w:asciiTheme="minorEastAsia" w:hAnsiTheme="minorEastAsia"/>
          <w:sz w:val="24"/>
        </w:rPr>
        <w:t>(</w:t>
      </w:r>
      <w:r>
        <w:rPr>
          <w:rFonts w:asciiTheme="minorEastAsia" w:hAnsiTheme="minorEastAsia"/>
          <w:sz w:val="24"/>
        </w:rPr>
        <w:t>习近平，</w:t>
      </w:r>
      <w:r>
        <w:rPr>
          <w:rFonts w:asciiTheme="minorEastAsia" w:hAnsiTheme="minorEastAsia"/>
          <w:sz w:val="24"/>
        </w:rPr>
        <w:t>2023</w:t>
      </w:r>
      <w:r>
        <w:rPr>
          <w:rFonts w:asciiTheme="minorEastAsia" w:hAnsiTheme="minorEastAsia"/>
          <w:sz w:val="24"/>
        </w:rPr>
        <w:t>年</w:t>
      </w:r>
      <w:r>
        <w:rPr>
          <w:rFonts w:asciiTheme="minorEastAsia" w:hAnsiTheme="minorEastAsia"/>
          <w:sz w:val="24"/>
        </w:rPr>
        <w:t>10</w:t>
      </w:r>
      <w:r>
        <w:rPr>
          <w:rFonts w:asciiTheme="minorEastAsia" w:hAnsiTheme="minorEastAsia"/>
          <w:sz w:val="24"/>
        </w:rPr>
        <w:t>月</w:t>
      </w:r>
      <w:r>
        <w:rPr>
          <w:rFonts w:asciiTheme="minorEastAsia" w:hAnsiTheme="minorEastAsia"/>
          <w:sz w:val="24"/>
        </w:rPr>
        <w:t>30</w:t>
      </w:r>
      <w:r>
        <w:rPr>
          <w:rFonts w:asciiTheme="minorEastAsia" w:hAnsiTheme="minorEastAsia"/>
          <w:sz w:val="24"/>
        </w:rPr>
        <w:t>日</w:t>
      </w:r>
      <w:r>
        <w:rPr>
          <w:rFonts w:asciiTheme="minorEastAsia" w:hAnsiTheme="minorEastAsia"/>
          <w:sz w:val="24"/>
        </w:rPr>
        <w:t>)</w:t>
      </w:r>
    </w:p>
    <w:p w:rsidR="00C913A1" w:rsidRDefault="00CB1650">
      <w:pPr>
        <w:widowControl/>
        <w:shd w:val="clear" w:color="auto" w:fill="FFFFFF"/>
        <w:spacing w:line="360" w:lineRule="auto"/>
        <w:ind w:firstLineChars="200" w:firstLine="480"/>
        <w:rPr>
          <w:rFonts w:asciiTheme="minorEastAsia" w:hAnsiTheme="minorEastAsia"/>
          <w:sz w:val="24"/>
        </w:rPr>
      </w:pPr>
      <w:r>
        <w:rPr>
          <w:rFonts w:asciiTheme="minorEastAsia" w:hAnsiTheme="minorEastAsia" w:hint="eastAsia"/>
          <w:sz w:val="24"/>
        </w:rPr>
        <w:t>8</w:t>
      </w:r>
      <w:r>
        <w:rPr>
          <w:rFonts w:asciiTheme="minorEastAsia" w:hAnsiTheme="minorEastAsia"/>
          <w:sz w:val="24"/>
        </w:rPr>
        <w:t>.</w:t>
      </w:r>
      <w:r>
        <w:rPr>
          <w:rFonts w:asciiTheme="minorEastAsia" w:hAnsiTheme="minorEastAsia"/>
          <w:sz w:val="24"/>
        </w:rPr>
        <w:t>《在中央经济</w:t>
      </w:r>
      <w:r>
        <w:rPr>
          <w:rFonts w:asciiTheme="minorEastAsia" w:hAnsiTheme="minorEastAsia" w:hint="eastAsia"/>
          <w:sz w:val="24"/>
        </w:rPr>
        <w:t>工作</w:t>
      </w:r>
      <w:r>
        <w:rPr>
          <w:rFonts w:asciiTheme="minorEastAsia" w:hAnsiTheme="minorEastAsia"/>
          <w:sz w:val="24"/>
        </w:rPr>
        <w:t>会议上的讲话》</w:t>
      </w:r>
      <w:r>
        <w:rPr>
          <w:rFonts w:asciiTheme="minorEastAsia" w:hAnsiTheme="minorEastAsia"/>
          <w:sz w:val="24"/>
        </w:rPr>
        <w:t>(</w:t>
      </w:r>
      <w:r>
        <w:rPr>
          <w:rFonts w:asciiTheme="minorEastAsia" w:hAnsiTheme="minorEastAsia"/>
          <w:sz w:val="24"/>
        </w:rPr>
        <w:t>习近平，</w:t>
      </w:r>
      <w:r>
        <w:rPr>
          <w:rFonts w:asciiTheme="minorEastAsia" w:hAnsiTheme="minorEastAsia"/>
          <w:sz w:val="24"/>
        </w:rPr>
        <w:t>202</w:t>
      </w:r>
      <w:r>
        <w:rPr>
          <w:rFonts w:asciiTheme="minorEastAsia" w:hAnsiTheme="minorEastAsia" w:hint="eastAsia"/>
          <w:sz w:val="24"/>
        </w:rPr>
        <w:t>3</w:t>
      </w:r>
      <w:r>
        <w:rPr>
          <w:rFonts w:asciiTheme="minorEastAsia" w:hAnsiTheme="minorEastAsia"/>
          <w:sz w:val="24"/>
        </w:rPr>
        <w:t>年</w:t>
      </w:r>
      <w:r>
        <w:rPr>
          <w:rFonts w:asciiTheme="minorEastAsia" w:hAnsiTheme="minorEastAsia"/>
          <w:sz w:val="24"/>
        </w:rPr>
        <w:t>12</w:t>
      </w:r>
      <w:r>
        <w:rPr>
          <w:rFonts w:asciiTheme="minorEastAsia" w:hAnsiTheme="minorEastAsia"/>
          <w:sz w:val="24"/>
        </w:rPr>
        <w:t>月</w:t>
      </w:r>
      <w:r>
        <w:rPr>
          <w:rFonts w:asciiTheme="minorEastAsia" w:hAnsiTheme="minorEastAsia"/>
          <w:sz w:val="24"/>
        </w:rPr>
        <w:t>1</w:t>
      </w:r>
      <w:r>
        <w:rPr>
          <w:rFonts w:asciiTheme="minorEastAsia" w:hAnsiTheme="minorEastAsia" w:hint="eastAsia"/>
          <w:sz w:val="24"/>
        </w:rPr>
        <w:t>1</w:t>
      </w:r>
      <w:r>
        <w:rPr>
          <w:rFonts w:asciiTheme="minorEastAsia" w:hAnsiTheme="minorEastAsia"/>
          <w:sz w:val="24"/>
        </w:rPr>
        <w:t>日</w:t>
      </w:r>
      <w:r>
        <w:rPr>
          <w:rFonts w:asciiTheme="minorEastAsia" w:hAnsiTheme="minorEastAsia"/>
          <w:sz w:val="24"/>
        </w:rPr>
        <w:t>)</w:t>
      </w:r>
    </w:p>
    <w:p w:rsidR="00C913A1" w:rsidRDefault="00C913A1">
      <w:pPr>
        <w:widowControl/>
        <w:shd w:val="clear" w:color="auto" w:fill="FFFFFF"/>
        <w:spacing w:line="360" w:lineRule="auto"/>
        <w:ind w:firstLineChars="200" w:firstLine="480"/>
        <w:rPr>
          <w:sz w:val="24"/>
        </w:rPr>
      </w:pPr>
    </w:p>
    <w:p w:rsidR="00C913A1" w:rsidRDefault="00C913A1">
      <w:pPr>
        <w:jc w:val="center"/>
        <w:rPr>
          <w:rFonts w:ascii="宋体" w:eastAsia="宋体" w:hAnsi="宋体" w:cs="宋体"/>
          <w:b/>
          <w:bCs/>
          <w:sz w:val="24"/>
          <w:shd w:val="clear" w:color="auto" w:fill="FFFFFF"/>
        </w:rPr>
      </w:pPr>
    </w:p>
    <w:p w:rsidR="00C913A1" w:rsidRDefault="00CB1650">
      <w:pPr>
        <w:jc w:val="center"/>
        <w:rPr>
          <w:b/>
          <w:bCs/>
          <w:sz w:val="28"/>
          <w:szCs w:val="36"/>
        </w:rPr>
      </w:pPr>
      <w:r>
        <w:rPr>
          <w:rFonts w:hint="eastAsia"/>
          <w:b/>
          <w:bCs/>
          <w:sz w:val="28"/>
          <w:szCs w:val="36"/>
        </w:rPr>
        <w:t>第二部分</w:t>
      </w:r>
      <w:r>
        <w:rPr>
          <w:rFonts w:hint="eastAsia"/>
          <w:b/>
          <w:bCs/>
          <w:sz w:val="28"/>
          <w:szCs w:val="36"/>
        </w:rPr>
        <w:t xml:space="preserve"> </w:t>
      </w:r>
      <w:r>
        <w:rPr>
          <w:rFonts w:hint="eastAsia"/>
          <w:b/>
          <w:bCs/>
          <w:sz w:val="28"/>
          <w:szCs w:val="36"/>
        </w:rPr>
        <w:t>职业素养</w:t>
      </w:r>
    </w:p>
    <w:p w:rsidR="00C913A1" w:rsidRDefault="00CB1650">
      <w:pPr>
        <w:widowControl/>
        <w:shd w:val="clear" w:color="auto" w:fill="FFFFFF"/>
        <w:spacing w:line="360" w:lineRule="auto"/>
        <w:ind w:firstLineChars="200" w:firstLine="482"/>
        <w:jc w:val="left"/>
        <w:rPr>
          <w:rFonts w:ascii="宋体" w:eastAsia="宋体" w:hAnsi="宋体" w:cs="宋体"/>
          <w:b/>
          <w:bCs/>
          <w:sz w:val="24"/>
          <w:shd w:val="clear" w:color="auto" w:fill="FFFFFF"/>
        </w:rPr>
      </w:pPr>
      <w:r>
        <w:rPr>
          <w:rFonts w:ascii="宋体" w:eastAsia="宋体" w:hAnsi="宋体" w:cs="宋体" w:hint="eastAsia"/>
          <w:b/>
          <w:bCs/>
          <w:sz w:val="24"/>
          <w:shd w:val="clear" w:color="auto" w:fill="FFFFFF"/>
        </w:rPr>
        <w:t>一、</w:t>
      </w:r>
      <w:r>
        <w:rPr>
          <w:rFonts w:ascii="宋体" w:eastAsia="宋体" w:hAnsi="宋体" w:cs="宋体" w:hint="eastAsia"/>
          <w:b/>
          <w:bCs/>
          <w:sz w:val="24"/>
          <w:shd w:val="clear" w:color="auto" w:fill="FFFFFF"/>
        </w:rPr>
        <w:t>考查</w:t>
      </w:r>
      <w:r>
        <w:rPr>
          <w:rFonts w:ascii="宋体" w:eastAsia="宋体" w:hAnsi="宋体" w:cs="宋体" w:hint="eastAsia"/>
          <w:b/>
          <w:bCs/>
          <w:sz w:val="24"/>
          <w:shd w:val="clear" w:color="auto" w:fill="FFFFFF"/>
        </w:rPr>
        <w:t>目的与要求</w:t>
      </w:r>
    </w:p>
    <w:p w:rsidR="00C913A1" w:rsidRDefault="00CB1650">
      <w:pPr>
        <w:widowControl/>
        <w:shd w:val="clear" w:color="auto" w:fill="FFFFFF"/>
        <w:spacing w:line="360" w:lineRule="auto"/>
        <w:ind w:firstLineChars="200" w:firstLine="480"/>
        <w:jc w:val="left"/>
        <w:rPr>
          <w:rFonts w:ascii="宋体" w:eastAsia="宋体" w:hAnsi="宋体" w:cs="宋体"/>
          <w:sz w:val="24"/>
          <w:shd w:val="clear" w:color="auto" w:fill="FFFFFF"/>
        </w:rPr>
      </w:pPr>
      <w:r>
        <w:rPr>
          <w:rFonts w:ascii="宋体" w:eastAsia="宋体" w:hAnsi="宋体" w:cs="宋体" w:hint="eastAsia"/>
          <w:sz w:val="24"/>
          <w:shd w:val="clear" w:color="auto" w:fill="FFFFFF"/>
        </w:rPr>
        <w:t>职业素养模块，主要考查考生是否具备社会活动中需要遵守的行为规范，是否具备从事相关专业学习的基本要求。本模块主要从职业规划意识与能力、职业素养养成，以及对现实问题中的</w:t>
      </w:r>
      <w:r>
        <w:rPr>
          <w:rFonts w:ascii="宋体" w:eastAsia="宋体" w:hAnsi="宋体" w:cs="宋体" w:hint="eastAsia"/>
          <w:kern w:val="0"/>
          <w:sz w:val="24"/>
          <w:shd w:val="clear" w:color="auto" w:fill="FFFFFF"/>
        </w:rPr>
        <w:t>职业道德、职业技能、</w:t>
      </w:r>
      <w:hyperlink r:id="rId6" w:tgtFrame="https://baike.baidu.com/item/%E8%81%8C%E4%B8%9A%E7%B4%A0%E5%85%BB/_blank" w:history="1">
        <w:r>
          <w:rPr>
            <w:rFonts w:ascii="宋体" w:eastAsia="宋体" w:hAnsi="宋体" w:cs="宋体" w:hint="eastAsia"/>
            <w:sz w:val="24"/>
            <w:shd w:val="clear" w:color="auto" w:fill="FFFFFF"/>
          </w:rPr>
          <w:t>职业行为习惯</w:t>
        </w:r>
      </w:hyperlink>
      <w:r>
        <w:rPr>
          <w:rFonts w:ascii="宋体" w:eastAsia="宋体" w:hAnsi="宋体" w:cs="宋体" w:hint="eastAsia"/>
          <w:kern w:val="0"/>
          <w:sz w:val="24"/>
          <w:shd w:val="clear" w:color="auto" w:fill="FFFFFF"/>
        </w:rPr>
        <w:t>的认识和理解</w:t>
      </w:r>
      <w:r>
        <w:rPr>
          <w:rFonts w:ascii="宋体" w:eastAsia="宋体" w:hAnsi="宋体" w:cs="宋体" w:hint="eastAsia"/>
          <w:sz w:val="24"/>
          <w:shd w:val="clear" w:color="auto" w:fill="FFFFFF"/>
        </w:rPr>
        <w:t>进行考查。</w:t>
      </w:r>
    </w:p>
    <w:p w:rsidR="00C913A1" w:rsidRDefault="00CB1650">
      <w:pPr>
        <w:widowControl/>
        <w:shd w:val="clear" w:color="auto" w:fill="FFFFFF"/>
        <w:spacing w:line="360" w:lineRule="auto"/>
        <w:ind w:firstLineChars="200" w:firstLine="482"/>
        <w:jc w:val="left"/>
        <w:rPr>
          <w:rFonts w:ascii="宋体" w:eastAsia="宋体" w:hAnsi="宋体" w:cs="宋体"/>
          <w:b/>
          <w:bCs/>
          <w:color w:val="FF0000"/>
          <w:sz w:val="24"/>
          <w:shd w:val="clear" w:color="auto" w:fill="FFFFFF"/>
        </w:rPr>
      </w:pPr>
      <w:r>
        <w:rPr>
          <w:rFonts w:ascii="宋体" w:eastAsia="宋体" w:hAnsi="宋体" w:cs="宋体" w:hint="eastAsia"/>
          <w:b/>
          <w:bCs/>
          <w:sz w:val="24"/>
          <w:shd w:val="clear" w:color="auto" w:fill="FFFFFF"/>
        </w:rPr>
        <w:t>二、</w:t>
      </w:r>
      <w:r>
        <w:rPr>
          <w:rFonts w:ascii="宋体" w:eastAsia="宋体" w:hAnsi="宋体" w:cs="宋体" w:hint="eastAsia"/>
          <w:b/>
          <w:bCs/>
          <w:sz w:val="24"/>
          <w:shd w:val="clear" w:color="auto" w:fill="FFFFFF"/>
        </w:rPr>
        <w:t>考查</w:t>
      </w:r>
      <w:r>
        <w:rPr>
          <w:rFonts w:ascii="宋体" w:eastAsia="宋体" w:hAnsi="宋体" w:cs="宋体" w:hint="eastAsia"/>
          <w:b/>
          <w:bCs/>
          <w:sz w:val="24"/>
          <w:shd w:val="clear" w:color="auto" w:fill="FFFFFF"/>
        </w:rPr>
        <w:t>内容及要求</w:t>
      </w:r>
    </w:p>
    <w:p w:rsidR="00C913A1" w:rsidRDefault="00CB1650">
      <w:pPr>
        <w:widowControl/>
        <w:shd w:val="clear" w:color="auto" w:fill="FFFFFF"/>
        <w:spacing w:line="360" w:lineRule="auto"/>
        <w:ind w:left="420"/>
        <w:jc w:val="left"/>
        <w:rPr>
          <w:rFonts w:ascii="宋体" w:eastAsia="宋体" w:hAnsi="宋体" w:cs="宋体"/>
          <w:sz w:val="24"/>
          <w:shd w:val="clear" w:color="auto" w:fill="FFFFFF"/>
        </w:rPr>
      </w:pPr>
      <w:r>
        <w:rPr>
          <w:rFonts w:ascii="宋体" w:eastAsia="宋体" w:hAnsi="宋体" w:cs="宋体" w:hint="eastAsia"/>
          <w:sz w:val="24"/>
          <w:shd w:val="clear" w:color="auto" w:fill="FFFFFF"/>
        </w:rPr>
        <w:t>（一）职业规划</w:t>
      </w:r>
    </w:p>
    <w:p w:rsidR="00C913A1" w:rsidRDefault="00CB1650">
      <w:pPr>
        <w:widowControl/>
        <w:shd w:val="clear" w:color="auto" w:fill="FFFFFF"/>
        <w:spacing w:line="360" w:lineRule="auto"/>
        <w:ind w:firstLineChars="200" w:firstLine="480"/>
        <w:jc w:val="left"/>
        <w:rPr>
          <w:rFonts w:ascii="宋体" w:eastAsia="宋体" w:hAnsi="宋体" w:cs="宋体"/>
          <w:sz w:val="24"/>
          <w:shd w:val="clear" w:color="auto" w:fill="FFFFFF"/>
        </w:rPr>
      </w:pPr>
      <w:r>
        <w:rPr>
          <w:rFonts w:ascii="宋体" w:eastAsia="宋体" w:hAnsi="宋体" w:cs="宋体" w:hint="eastAsia"/>
          <w:sz w:val="24"/>
          <w:shd w:val="clear" w:color="auto" w:fill="FFFFFF"/>
        </w:rPr>
        <w:t>1</w:t>
      </w:r>
      <w:r>
        <w:rPr>
          <w:rFonts w:ascii="宋体" w:eastAsia="宋体" w:hAnsi="宋体" w:cs="宋体"/>
          <w:sz w:val="24"/>
          <w:shd w:val="clear" w:color="auto" w:fill="FFFFFF"/>
        </w:rPr>
        <w:t>.</w:t>
      </w:r>
      <w:r>
        <w:rPr>
          <w:rFonts w:ascii="宋体" w:eastAsia="宋体" w:hAnsi="宋体" w:cs="宋体" w:hint="eastAsia"/>
          <w:sz w:val="24"/>
          <w:shd w:val="clear" w:color="auto" w:fill="FFFFFF"/>
        </w:rPr>
        <w:t>职业生涯规划相关理论：帕森斯特质因素论、舒伯职业生涯发展理论、霍兰德职业倾向理论</w:t>
      </w:r>
    </w:p>
    <w:p w:rsidR="00C913A1" w:rsidRDefault="00CB1650">
      <w:pPr>
        <w:widowControl/>
        <w:shd w:val="clear" w:color="auto" w:fill="FFFFFF"/>
        <w:spacing w:line="360" w:lineRule="auto"/>
        <w:ind w:firstLineChars="200" w:firstLine="480"/>
        <w:jc w:val="left"/>
        <w:rPr>
          <w:rFonts w:ascii="宋体" w:eastAsia="宋体" w:hAnsi="宋体" w:cs="宋体"/>
          <w:sz w:val="24"/>
          <w:shd w:val="clear" w:color="auto" w:fill="FFFFFF"/>
        </w:rPr>
      </w:pPr>
      <w:r>
        <w:rPr>
          <w:rFonts w:ascii="宋体" w:eastAsia="宋体" w:hAnsi="宋体" w:cs="宋体"/>
          <w:sz w:val="24"/>
          <w:shd w:val="clear" w:color="auto" w:fill="FFFFFF"/>
        </w:rPr>
        <w:t>2</w:t>
      </w:r>
      <w:r>
        <w:rPr>
          <w:rFonts w:ascii="宋体" w:eastAsia="宋体" w:hAnsi="宋体" w:cs="宋体" w:hint="eastAsia"/>
          <w:sz w:val="24"/>
          <w:shd w:val="clear" w:color="auto" w:fill="FFFFFF"/>
        </w:rPr>
        <w:t>.</w:t>
      </w:r>
      <w:r>
        <w:rPr>
          <w:rFonts w:ascii="宋体" w:eastAsia="宋体" w:hAnsi="宋体" w:cs="宋体" w:hint="eastAsia"/>
          <w:sz w:val="24"/>
          <w:shd w:val="clear" w:color="auto" w:fill="FFFFFF"/>
        </w:rPr>
        <w:t>自我认知：职业兴趣、职业性格、技能能力</w:t>
      </w:r>
    </w:p>
    <w:p w:rsidR="00C913A1" w:rsidRDefault="00CB1650">
      <w:pPr>
        <w:widowControl/>
        <w:shd w:val="clear" w:color="auto" w:fill="FFFFFF"/>
        <w:spacing w:line="360" w:lineRule="auto"/>
        <w:ind w:firstLineChars="200" w:firstLine="480"/>
        <w:jc w:val="left"/>
        <w:rPr>
          <w:rFonts w:ascii="宋体" w:eastAsia="宋体" w:hAnsi="宋体" w:cs="宋体"/>
          <w:sz w:val="24"/>
          <w:shd w:val="clear" w:color="auto" w:fill="FFFFFF"/>
        </w:rPr>
      </w:pPr>
      <w:r>
        <w:rPr>
          <w:rFonts w:ascii="宋体" w:eastAsia="宋体" w:hAnsi="宋体" w:cs="宋体"/>
          <w:sz w:val="24"/>
          <w:shd w:val="clear" w:color="auto" w:fill="FFFFFF"/>
        </w:rPr>
        <w:t>3</w:t>
      </w:r>
      <w:r>
        <w:rPr>
          <w:rFonts w:ascii="宋体" w:eastAsia="宋体" w:hAnsi="宋体" w:cs="宋体" w:hint="eastAsia"/>
          <w:sz w:val="24"/>
          <w:shd w:val="clear" w:color="auto" w:fill="FFFFFF"/>
        </w:rPr>
        <w:t>.</w:t>
      </w:r>
      <w:r>
        <w:rPr>
          <w:rFonts w:ascii="宋体" w:eastAsia="宋体" w:hAnsi="宋体" w:cs="宋体" w:hint="eastAsia"/>
          <w:sz w:val="24"/>
          <w:shd w:val="clear" w:color="auto" w:fill="FFFFFF"/>
        </w:rPr>
        <w:t>大学生职业规划的方法：</w:t>
      </w:r>
      <w:r>
        <w:rPr>
          <w:rFonts w:ascii="宋体" w:eastAsia="宋体" w:hAnsi="宋体" w:cs="宋体"/>
          <w:sz w:val="24"/>
          <w:shd w:val="clear" w:color="auto" w:fill="FFFFFF"/>
        </w:rPr>
        <w:t>SWOT</w:t>
      </w:r>
      <w:r>
        <w:rPr>
          <w:rFonts w:ascii="宋体" w:eastAsia="宋体" w:hAnsi="宋体" w:cs="宋体" w:hint="eastAsia"/>
          <w:sz w:val="24"/>
          <w:shd w:val="clear" w:color="auto" w:fill="FFFFFF"/>
        </w:rPr>
        <w:t>分析法、五步法</w:t>
      </w:r>
    </w:p>
    <w:p w:rsidR="00C913A1" w:rsidRDefault="00CB1650">
      <w:pPr>
        <w:widowControl/>
        <w:shd w:val="clear" w:color="auto" w:fill="FFFFFF"/>
        <w:spacing w:line="360" w:lineRule="auto"/>
        <w:ind w:firstLineChars="200" w:firstLine="480"/>
        <w:jc w:val="left"/>
        <w:rPr>
          <w:rFonts w:ascii="宋体" w:eastAsia="宋体" w:hAnsi="宋体" w:cs="宋体"/>
          <w:sz w:val="24"/>
          <w:shd w:val="clear" w:color="auto" w:fill="FFFFFF"/>
        </w:rPr>
      </w:pPr>
      <w:r>
        <w:rPr>
          <w:rFonts w:ascii="宋体" w:eastAsia="宋体" w:hAnsi="宋体" w:cs="宋体" w:hint="eastAsia"/>
          <w:sz w:val="24"/>
          <w:shd w:val="clear" w:color="auto" w:fill="FFFFFF"/>
        </w:rPr>
        <w:t>4</w:t>
      </w:r>
      <w:r>
        <w:rPr>
          <w:rFonts w:ascii="宋体" w:eastAsia="宋体" w:hAnsi="宋体" w:cs="宋体"/>
          <w:sz w:val="24"/>
          <w:shd w:val="clear" w:color="auto" w:fill="FFFFFF"/>
        </w:rPr>
        <w:t>.</w:t>
      </w:r>
      <w:r>
        <w:rPr>
          <w:rFonts w:ascii="宋体" w:eastAsia="宋体" w:hAnsi="宋体" w:cs="宋体" w:hint="eastAsia"/>
          <w:sz w:val="24"/>
          <w:shd w:val="clear" w:color="auto" w:fill="FFFFFF"/>
        </w:rPr>
        <w:t>职业规划书的内容</w:t>
      </w:r>
    </w:p>
    <w:p w:rsidR="00C913A1" w:rsidRDefault="00CB1650">
      <w:pPr>
        <w:widowControl/>
        <w:shd w:val="clear" w:color="auto" w:fill="FFFFFF"/>
        <w:spacing w:line="360" w:lineRule="auto"/>
        <w:ind w:firstLineChars="200" w:firstLine="480"/>
        <w:jc w:val="left"/>
        <w:rPr>
          <w:rFonts w:ascii="宋体" w:eastAsia="宋体" w:hAnsi="宋体" w:cs="宋体"/>
          <w:sz w:val="24"/>
          <w:shd w:val="clear" w:color="auto" w:fill="FFFFFF"/>
        </w:rPr>
      </w:pPr>
      <w:r>
        <w:rPr>
          <w:rFonts w:ascii="宋体" w:eastAsia="宋体" w:hAnsi="宋体" w:cs="宋体" w:hint="eastAsia"/>
          <w:sz w:val="24"/>
          <w:shd w:val="clear" w:color="auto" w:fill="FFFFFF"/>
        </w:rPr>
        <w:t>重点掌握：职业生涯规划理论、自我认知的内容、制定职业规划的方法</w:t>
      </w:r>
    </w:p>
    <w:p w:rsidR="00C913A1" w:rsidRDefault="00CB1650">
      <w:pPr>
        <w:widowControl/>
        <w:shd w:val="clear" w:color="auto" w:fill="FFFFFF"/>
        <w:spacing w:line="360" w:lineRule="auto"/>
        <w:ind w:left="420"/>
        <w:jc w:val="left"/>
        <w:rPr>
          <w:rFonts w:ascii="宋体" w:eastAsia="宋体" w:hAnsi="宋体" w:cs="宋体"/>
          <w:sz w:val="24"/>
          <w:shd w:val="clear" w:color="auto" w:fill="FFFFFF"/>
        </w:rPr>
      </w:pPr>
      <w:r>
        <w:rPr>
          <w:rFonts w:ascii="宋体" w:eastAsia="宋体" w:hAnsi="宋体" w:cs="宋体" w:hint="eastAsia"/>
          <w:sz w:val="24"/>
          <w:shd w:val="clear" w:color="auto" w:fill="FFFFFF"/>
        </w:rPr>
        <w:t>（二）职业道德</w:t>
      </w:r>
    </w:p>
    <w:p w:rsidR="00C913A1" w:rsidRDefault="00CB1650">
      <w:pPr>
        <w:widowControl/>
        <w:shd w:val="clear" w:color="auto" w:fill="FFFFFF"/>
        <w:spacing w:line="360" w:lineRule="auto"/>
        <w:ind w:firstLineChars="200" w:firstLine="480"/>
        <w:jc w:val="left"/>
        <w:rPr>
          <w:rFonts w:ascii="宋体" w:eastAsia="宋体" w:hAnsi="宋体" w:cs="宋体"/>
          <w:sz w:val="24"/>
          <w:shd w:val="clear" w:color="auto" w:fill="FFFFFF"/>
        </w:rPr>
      </w:pPr>
      <w:r>
        <w:rPr>
          <w:rFonts w:ascii="宋体" w:eastAsia="宋体" w:hAnsi="宋体" w:cs="宋体" w:hint="eastAsia"/>
          <w:sz w:val="24"/>
          <w:shd w:val="clear" w:color="auto" w:fill="FFFFFF"/>
        </w:rPr>
        <w:lastRenderedPageBreak/>
        <w:t>1.</w:t>
      </w:r>
      <w:r>
        <w:rPr>
          <w:rFonts w:ascii="宋体" w:eastAsia="宋体" w:hAnsi="宋体" w:cs="宋体" w:hint="eastAsia"/>
          <w:sz w:val="24"/>
          <w:shd w:val="clear" w:color="auto" w:fill="FFFFFF"/>
        </w:rPr>
        <w:t>道德与职业道德</w:t>
      </w:r>
    </w:p>
    <w:p w:rsidR="00C913A1" w:rsidRDefault="00CB1650">
      <w:pPr>
        <w:widowControl/>
        <w:shd w:val="clear" w:color="auto" w:fill="FFFFFF"/>
        <w:spacing w:line="360" w:lineRule="auto"/>
        <w:ind w:firstLineChars="200" w:firstLine="480"/>
        <w:jc w:val="left"/>
        <w:rPr>
          <w:rFonts w:ascii="宋体" w:eastAsia="宋体" w:hAnsi="宋体" w:cs="宋体"/>
          <w:sz w:val="24"/>
          <w:shd w:val="clear" w:color="auto" w:fill="FFFFFF"/>
        </w:rPr>
      </w:pPr>
      <w:r>
        <w:rPr>
          <w:rFonts w:ascii="宋体" w:eastAsia="宋体" w:hAnsi="宋体" w:cs="宋体" w:hint="eastAsia"/>
          <w:sz w:val="24"/>
          <w:shd w:val="clear" w:color="auto" w:fill="FFFFFF"/>
        </w:rPr>
        <w:t>2.</w:t>
      </w:r>
      <w:r>
        <w:rPr>
          <w:rFonts w:ascii="宋体" w:eastAsia="宋体" w:hAnsi="宋体" w:cs="宋体" w:hint="eastAsia"/>
          <w:sz w:val="24"/>
          <w:shd w:val="clear" w:color="auto" w:fill="FFFFFF"/>
        </w:rPr>
        <w:t>职业道德的基本范畴：职业理想、职业态度、职业义务、职业技能、职业纪律、职业良心、职业荣誉、职业作风</w:t>
      </w:r>
    </w:p>
    <w:p w:rsidR="00C913A1" w:rsidRDefault="00CB1650">
      <w:pPr>
        <w:widowControl/>
        <w:shd w:val="clear" w:color="auto" w:fill="FFFFFF"/>
        <w:spacing w:line="360" w:lineRule="auto"/>
        <w:ind w:firstLineChars="200" w:firstLine="480"/>
        <w:jc w:val="left"/>
        <w:rPr>
          <w:rFonts w:ascii="宋体" w:eastAsia="宋体" w:hAnsi="宋体" w:cs="宋体"/>
          <w:sz w:val="24"/>
          <w:shd w:val="clear" w:color="auto" w:fill="FFFFFF"/>
        </w:rPr>
      </w:pPr>
      <w:r>
        <w:rPr>
          <w:rFonts w:ascii="宋体" w:eastAsia="宋体" w:hAnsi="宋体" w:cs="宋体" w:hint="eastAsia"/>
          <w:sz w:val="24"/>
          <w:shd w:val="clear" w:color="auto" w:fill="FFFFFF"/>
        </w:rPr>
        <w:t>3.</w:t>
      </w:r>
      <w:r>
        <w:rPr>
          <w:rFonts w:ascii="宋体" w:eastAsia="宋体" w:hAnsi="宋体" w:cs="宋体" w:hint="eastAsia"/>
          <w:sz w:val="24"/>
          <w:shd w:val="clear" w:color="auto" w:fill="FFFFFF"/>
        </w:rPr>
        <w:t>职业道德行为规范</w:t>
      </w:r>
    </w:p>
    <w:p w:rsidR="00C913A1" w:rsidRDefault="00CB1650">
      <w:pPr>
        <w:widowControl/>
        <w:shd w:val="clear" w:color="auto" w:fill="FFFFFF"/>
        <w:spacing w:line="360" w:lineRule="auto"/>
        <w:ind w:firstLineChars="200" w:firstLine="480"/>
        <w:jc w:val="left"/>
        <w:rPr>
          <w:rFonts w:ascii="宋体" w:eastAsia="宋体" w:hAnsi="宋体" w:cs="宋体"/>
          <w:sz w:val="24"/>
          <w:shd w:val="clear" w:color="auto" w:fill="FFFFFF"/>
        </w:rPr>
      </w:pPr>
      <w:r>
        <w:rPr>
          <w:rFonts w:ascii="宋体" w:eastAsia="宋体" w:hAnsi="宋体" w:cs="宋体" w:hint="eastAsia"/>
          <w:sz w:val="24"/>
          <w:shd w:val="clear" w:color="auto" w:fill="FFFFFF"/>
        </w:rPr>
        <w:t>4</w:t>
      </w:r>
      <w:r>
        <w:rPr>
          <w:rFonts w:ascii="宋体" w:eastAsia="宋体" w:hAnsi="宋体" w:cs="宋体"/>
          <w:sz w:val="24"/>
          <w:shd w:val="clear" w:color="auto" w:fill="FFFFFF"/>
        </w:rPr>
        <w:t>.</w:t>
      </w:r>
      <w:r>
        <w:rPr>
          <w:rFonts w:ascii="宋体" w:eastAsia="宋体" w:hAnsi="宋体" w:cs="宋体" w:hint="eastAsia"/>
          <w:sz w:val="24"/>
          <w:shd w:val="clear" w:color="auto" w:fill="FFFFFF"/>
        </w:rPr>
        <w:t>职业道德的要求：四种课堂类型、两类综合职业素养</w:t>
      </w:r>
    </w:p>
    <w:p w:rsidR="00C913A1" w:rsidRDefault="00CB1650">
      <w:pPr>
        <w:widowControl/>
        <w:shd w:val="clear" w:color="auto" w:fill="FFFFFF"/>
        <w:spacing w:line="360" w:lineRule="auto"/>
        <w:ind w:firstLineChars="200" w:firstLine="480"/>
        <w:jc w:val="left"/>
        <w:rPr>
          <w:rFonts w:ascii="宋体" w:eastAsia="宋体" w:hAnsi="宋体" w:cs="宋体"/>
          <w:sz w:val="24"/>
          <w:shd w:val="clear" w:color="auto" w:fill="FFFFFF"/>
        </w:rPr>
      </w:pPr>
      <w:r>
        <w:rPr>
          <w:rFonts w:ascii="宋体" w:eastAsia="宋体" w:hAnsi="宋体" w:cs="宋体" w:hint="eastAsia"/>
          <w:sz w:val="24"/>
          <w:shd w:val="clear" w:color="auto" w:fill="FFFFFF"/>
        </w:rPr>
        <w:t>重点掌握：职业道德的概念、社会主义职业道德的基本要求、职业道德行为规范、两类职业素养</w:t>
      </w:r>
    </w:p>
    <w:p w:rsidR="00C913A1" w:rsidRDefault="00CB1650">
      <w:pPr>
        <w:widowControl/>
        <w:shd w:val="clear" w:color="auto" w:fill="FFFFFF"/>
        <w:spacing w:line="360" w:lineRule="auto"/>
        <w:ind w:left="420"/>
        <w:jc w:val="left"/>
        <w:rPr>
          <w:rFonts w:ascii="宋体" w:eastAsia="宋体" w:hAnsi="宋体" w:cs="宋体"/>
          <w:sz w:val="24"/>
          <w:shd w:val="clear" w:color="auto" w:fill="FFFFFF"/>
        </w:rPr>
      </w:pPr>
      <w:r>
        <w:rPr>
          <w:rFonts w:ascii="宋体" w:eastAsia="宋体" w:hAnsi="宋体" w:cs="宋体" w:hint="eastAsia"/>
          <w:sz w:val="24"/>
          <w:shd w:val="clear" w:color="auto" w:fill="FFFFFF"/>
        </w:rPr>
        <w:t>（三）职业技能</w:t>
      </w:r>
    </w:p>
    <w:p w:rsidR="00C913A1" w:rsidRDefault="00CB1650">
      <w:pPr>
        <w:widowControl/>
        <w:shd w:val="clear" w:color="auto" w:fill="FFFFFF"/>
        <w:spacing w:line="360" w:lineRule="auto"/>
        <w:ind w:firstLineChars="200" w:firstLine="480"/>
        <w:jc w:val="left"/>
        <w:rPr>
          <w:rFonts w:ascii="宋体" w:eastAsia="宋体" w:hAnsi="宋体" w:cs="宋体"/>
          <w:sz w:val="24"/>
          <w:shd w:val="clear" w:color="auto" w:fill="FFFFFF"/>
        </w:rPr>
      </w:pPr>
      <w:r>
        <w:rPr>
          <w:rFonts w:ascii="宋体" w:eastAsia="宋体" w:hAnsi="宋体" w:cs="宋体" w:hint="eastAsia"/>
          <w:sz w:val="24"/>
          <w:shd w:val="clear" w:color="auto" w:fill="FFFFFF"/>
        </w:rPr>
        <w:t>1.</w:t>
      </w:r>
      <w:r>
        <w:rPr>
          <w:rFonts w:ascii="宋体" w:eastAsia="宋体" w:hAnsi="宋体" w:cs="宋体" w:hint="eastAsia"/>
          <w:sz w:val="24"/>
          <w:shd w:val="clear" w:color="auto" w:fill="FFFFFF"/>
        </w:rPr>
        <w:t>职业技能的概念和内容</w:t>
      </w:r>
    </w:p>
    <w:p w:rsidR="00C913A1" w:rsidRDefault="00CB1650">
      <w:pPr>
        <w:widowControl/>
        <w:shd w:val="clear" w:color="auto" w:fill="FFFFFF"/>
        <w:spacing w:line="360" w:lineRule="auto"/>
        <w:ind w:firstLineChars="200" w:firstLine="480"/>
        <w:jc w:val="left"/>
        <w:rPr>
          <w:rFonts w:ascii="宋体" w:eastAsia="宋体" w:hAnsi="宋体" w:cs="宋体"/>
          <w:sz w:val="24"/>
          <w:shd w:val="clear" w:color="auto" w:fill="FFFFFF"/>
        </w:rPr>
      </w:pPr>
      <w:r>
        <w:rPr>
          <w:rFonts w:ascii="宋体" w:eastAsia="宋体" w:hAnsi="宋体" w:cs="宋体" w:hint="eastAsia"/>
          <w:sz w:val="24"/>
          <w:shd w:val="clear" w:color="auto" w:fill="FFFFFF"/>
        </w:rPr>
        <w:t>2.</w:t>
      </w:r>
      <w:r>
        <w:rPr>
          <w:rFonts w:ascii="宋体" w:eastAsia="宋体" w:hAnsi="宋体" w:cs="宋体" w:hint="eastAsia"/>
          <w:sz w:val="24"/>
          <w:shd w:val="clear" w:color="auto" w:fill="FFFFFF"/>
        </w:rPr>
        <w:t>职业技能培训</w:t>
      </w:r>
    </w:p>
    <w:p w:rsidR="00C913A1" w:rsidRDefault="00CB1650">
      <w:pPr>
        <w:widowControl/>
        <w:shd w:val="clear" w:color="auto" w:fill="FFFFFF"/>
        <w:spacing w:line="360" w:lineRule="auto"/>
        <w:ind w:firstLineChars="200" w:firstLine="480"/>
        <w:jc w:val="left"/>
        <w:rPr>
          <w:rFonts w:ascii="宋体" w:eastAsia="宋体" w:hAnsi="宋体" w:cs="宋体"/>
          <w:sz w:val="24"/>
          <w:shd w:val="clear" w:color="auto" w:fill="FFFFFF"/>
        </w:rPr>
      </w:pPr>
      <w:r>
        <w:rPr>
          <w:rFonts w:ascii="宋体" w:eastAsia="宋体" w:hAnsi="宋体" w:cs="宋体" w:hint="eastAsia"/>
          <w:sz w:val="24"/>
          <w:shd w:val="clear" w:color="auto" w:fill="FFFFFF"/>
        </w:rPr>
        <w:t>3.</w:t>
      </w:r>
      <w:r>
        <w:rPr>
          <w:rFonts w:ascii="宋体" w:eastAsia="宋体" w:hAnsi="宋体" w:cs="宋体" w:hint="eastAsia"/>
          <w:sz w:val="24"/>
          <w:shd w:val="clear" w:color="auto" w:fill="FFFFFF"/>
        </w:rPr>
        <w:t>职业技能的获取途径</w:t>
      </w:r>
    </w:p>
    <w:p w:rsidR="00C913A1" w:rsidRDefault="00CB1650">
      <w:pPr>
        <w:widowControl/>
        <w:shd w:val="clear" w:color="auto" w:fill="FFFFFF"/>
        <w:spacing w:line="360" w:lineRule="auto"/>
        <w:ind w:firstLineChars="200" w:firstLine="480"/>
        <w:jc w:val="left"/>
        <w:rPr>
          <w:rFonts w:ascii="宋体" w:eastAsia="宋体" w:hAnsi="宋体" w:cs="宋体"/>
          <w:sz w:val="24"/>
          <w:shd w:val="clear" w:color="auto" w:fill="FFFFFF"/>
        </w:rPr>
      </w:pPr>
      <w:r>
        <w:rPr>
          <w:rFonts w:ascii="宋体" w:eastAsia="宋体" w:hAnsi="宋体" w:cs="宋体" w:hint="eastAsia"/>
          <w:sz w:val="24"/>
          <w:shd w:val="clear" w:color="auto" w:fill="FFFFFF"/>
        </w:rPr>
        <w:t>重点掌握：职业技能的内涵、职业技能的获取途径</w:t>
      </w:r>
    </w:p>
    <w:p w:rsidR="00C913A1" w:rsidRDefault="00CB1650">
      <w:pPr>
        <w:widowControl/>
        <w:shd w:val="clear" w:color="auto" w:fill="FFFFFF"/>
        <w:spacing w:line="360" w:lineRule="auto"/>
        <w:ind w:left="420"/>
        <w:jc w:val="left"/>
        <w:rPr>
          <w:rFonts w:ascii="宋体" w:eastAsia="宋体" w:hAnsi="宋体" w:cs="宋体"/>
          <w:sz w:val="24"/>
          <w:shd w:val="clear" w:color="auto" w:fill="FFFFFF"/>
        </w:rPr>
      </w:pPr>
      <w:r>
        <w:rPr>
          <w:rFonts w:ascii="宋体" w:eastAsia="宋体" w:hAnsi="宋体" w:cs="宋体" w:hint="eastAsia"/>
          <w:sz w:val="24"/>
          <w:shd w:val="clear" w:color="auto" w:fill="FFFFFF"/>
        </w:rPr>
        <w:t>（四）职业素养</w:t>
      </w:r>
    </w:p>
    <w:p w:rsidR="00C913A1" w:rsidRDefault="00CB1650">
      <w:pPr>
        <w:widowControl/>
        <w:shd w:val="clear" w:color="auto" w:fill="FFFFFF"/>
        <w:spacing w:line="360" w:lineRule="auto"/>
        <w:ind w:firstLineChars="200" w:firstLine="480"/>
        <w:jc w:val="left"/>
        <w:rPr>
          <w:rFonts w:ascii="宋体" w:eastAsia="宋体" w:hAnsi="宋体" w:cs="宋体"/>
          <w:sz w:val="24"/>
          <w:shd w:val="clear" w:color="auto" w:fill="FFFFFF"/>
        </w:rPr>
      </w:pPr>
      <w:r>
        <w:rPr>
          <w:rFonts w:ascii="宋体" w:eastAsia="宋体" w:hAnsi="宋体" w:cs="宋体" w:hint="eastAsia"/>
          <w:sz w:val="24"/>
          <w:shd w:val="clear" w:color="auto" w:fill="FFFFFF"/>
        </w:rPr>
        <w:t>1.</w:t>
      </w:r>
      <w:r>
        <w:rPr>
          <w:rFonts w:ascii="宋体" w:eastAsia="宋体" w:hAnsi="宋体" w:cs="宋体" w:hint="eastAsia"/>
          <w:sz w:val="24"/>
          <w:shd w:val="clear" w:color="auto" w:fill="FFFFFF"/>
        </w:rPr>
        <w:t>职业素养的内涵</w:t>
      </w:r>
    </w:p>
    <w:p w:rsidR="00C913A1" w:rsidRDefault="00CB1650">
      <w:pPr>
        <w:widowControl/>
        <w:shd w:val="clear" w:color="auto" w:fill="FFFFFF"/>
        <w:spacing w:line="360" w:lineRule="auto"/>
        <w:ind w:firstLineChars="200" w:firstLine="480"/>
        <w:jc w:val="left"/>
        <w:rPr>
          <w:rFonts w:ascii="宋体" w:eastAsia="宋体" w:hAnsi="宋体" w:cs="宋体"/>
          <w:sz w:val="24"/>
          <w:shd w:val="clear" w:color="auto" w:fill="FFFFFF"/>
        </w:rPr>
      </w:pPr>
      <w:r>
        <w:rPr>
          <w:rFonts w:ascii="宋体" w:eastAsia="宋体" w:hAnsi="宋体" w:cs="宋体" w:hint="eastAsia"/>
          <w:sz w:val="24"/>
          <w:shd w:val="clear" w:color="auto" w:fill="FFFFFF"/>
        </w:rPr>
        <w:t>2</w:t>
      </w:r>
      <w:r>
        <w:rPr>
          <w:rFonts w:ascii="宋体" w:eastAsia="宋体" w:hAnsi="宋体" w:cs="宋体"/>
          <w:sz w:val="24"/>
          <w:shd w:val="clear" w:color="auto" w:fill="FFFFFF"/>
        </w:rPr>
        <w:t>.</w:t>
      </w:r>
      <w:r>
        <w:rPr>
          <w:rFonts w:ascii="宋体" w:eastAsia="宋体" w:hAnsi="宋体" w:cs="宋体" w:hint="eastAsia"/>
          <w:sz w:val="24"/>
          <w:shd w:val="clear" w:color="auto" w:fill="FFFFFF"/>
        </w:rPr>
        <w:t>大学生职业素养的培养：时间管理、职业礼仪、沟通表达、信息处理、团队协作、抗压能力</w:t>
      </w:r>
    </w:p>
    <w:p w:rsidR="00C913A1" w:rsidRDefault="00CB1650">
      <w:pPr>
        <w:widowControl/>
        <w:shd w:val="clear" w:color="auto" w:fill="FFFFFF"/>
        <w:spacing w:line="360" w:lineRule="auto"/>
        <w:ind w:firstLineChars="200" w:firstLine="480"/>
        <w:jc w:val="left"/>
        <w:rPr>
          <w:rFonts w:ascii="宋体" w:eastAsia="宋体" w:hAnsi="宋体" w:cs="宋体"/>
          <w:sz w:val="24"/>
          <w:shd w:val="clear" w:color="auto" w:fill="FFFFFF"/>
        </w:rPr>
      </w:pPr>
      <w:r>
        <w:rPr>
          <w:rFonts w:ascii="宋体" w:eastAsia="宋体" w:hAnsi="宋体" w:cs="宋体" w:hint="eastAsia"/>
          <w:sz w:val="24"/>
          <w:shd w:val="clear" w:color="auto" w:fill="FFFFFF"/>
        </w:rPr>
        <w:t>重点掌握：如何培养大学生的职业素养</w:t>
      </w:r>
    </w:p>
    <w:p w:rsidR="00C913A1" w:rsidRDefault="00CB1650">
      <w:pPr>
        <w:widowControl/>
        <w:shd w:val="clear" w:color="auto" w:fill="FFFFFF"/>
        <w:spacing w:line="360" w:lineRule="auto"/>
        <w:ind w:left="420"/>
        <w:jc w:val="left"/>
        <w:rPr>
          <w:rFonts w:ascii="宋体" w:eastAsia="宋体" w:hAnsi="宋体" w:cs="宋体"/>
          <w:sz w:val="24"/>
          <w:shd w:val="clear" w:color="auto" w:fill="FFFFFF"/>
        </w:rPr>
      </w:pPr>
      <w:r>
        <w:rPr>
          <w:rFonts w:ascii="宋体" w:eastAsia="宋体" w:hAnsi="宋体" w:cs="宋体" w:hint="eastAsia"/>
          <w:sz w:val="24"/>
          <w:shd w:val="clear" w:color="auto" w:fill="FFFFFF"/>
        </w:rPr>
        <w:t>（五）求职技能</w:t>
      </w:r>
    </w:p>
    <w:p w:rsidR="00C913A1" w:rsidRDefault="00CB1650">
      <w:pPr>
        <w:widowControl/>
        <w:shd w:val="clear" w:color="auto" w:fill="FFFFFF"/>
        <w:spacing w:line="360" w:lineRule="auto"/>
        <w:ind w:firstLineChars="200" w:firstLine="480"/>
        <w:jc w:val="left"/>
        <w:rPr>
          <w:rFonts w:ascii="宋体" w:eastAsia="宋体" w:hAnsi="宋体" w:cs="宋体"/>
          <w:sz w:val="24"/>
          <w:shd w:val="clear" w:color="auto" w:fill="FFFFFF"/>
        </w:rPr>
      </w:pPr>
      <w:r>
        <w:rPr>
          <w:rFonts w:ascii="宋体" w:eastAsia="宋体" w:hAnsi="宋体" w:cs="宋体" w:hint="eastAsia"/>
          <w:sz w:val="24"/>
          <w:shd w:val="clear" w:color="auto" w:fill="FFFFFF"/>
        </w:rPr>
        <w:t>1.</w:t>
      </w:r>
      <w:r>
        <w:rPr>
          <w:rFonts w:ascii="宋体" w:eastAsia="宋体" w:hAnsi="宋体" w:cs="宋体" w:hint="eastAsia"/>
          <w:sz w:val="24"/>
          <w:shd w:val="clear" w:color="auto" w:fill="FFFFFF"/>
        </w:rPr>
        <w:t>简历制作：简历的主要内容、简历制作的基本原则</w:t>
      </w:r>
    </w:p>
    <w:p w:rsidR="00C913A1" w:rsidRDefault="00CB1650">
      <w:pPr>
        <w:widowControl/>
        <w:shd w:val="clear" w:color="auto" w:fill="FFFFFF"/>
        <w:spacing w:line="360" w:lineRule="auto"/>
        <w:ind w:firstLineChars="200" w:firstLine="480"/>
        <w:jc w:val="left"/>
        <w:rPr>
          <w:rFonts w:ascii="宋体" w:eastAsia="宋体" w:hAnsi="宋体" w:cs="宋体"/>
          <w:sz w:val="24"/>
          <w:shd w:val="clear" w:color="auto" w:fill="FFFFFF"/>
        </w:rPr>
      </w:pPr>
      <w:r>
        <w:rPr>
          <w:rFonts w:ascii="宋体" w:eastAsia="宋体" w:hAnsi="宋体" w:cs="宋体" w:hint="eastAsia"/>
          <w:sz w:val="24"/>
          <w:shd w:val="clear" w:color="auto" w:fill="FFFFFF"/>
        </w:rPr>
        <w:t>2</w:t>
      </w:r>
      <w:r>
        <w:rPr>
          <w:rFonts w:ascii="宋体" w:eastAsia="宋体" w:hAnsi="宋体" w:cs="宋体"/>
          <w:sz w:val="24"/>
          <w:shd w:val="clear" w:color="auto" w:fill="FFFFFF"/>
        </w:rPr>
        <w:t>.</w:t>
      </w:r>
      <w:r>
        <w:rPr>
          <w:rFonts w:ascii="宋体" w:eastAsia="宋体" w:hAnsi="宋体" w:cs="宋体" w:hint="eastAsia"/>
          <w:sz w:val="24"/>
          <w:shd w:val="clear" w:color="auto" w:fill="FFFFFF"/>
        </w:rPr>
        <w:t>面试：面试类型、面试准备、面试礼仪</w:t>
      </w:r>
    </w:p>
    <w:p w:rsidR="00C913A1" w:rsidRDefault="00CB1650">
      <w:pPr>
        <w:widowControl/>
        <w:shd w:val="clear" w:color="auto" w:fill="FFFFFF"/>
        <w:spacing w:line="360" w:lineRule="auto"/>
        <w:ind w:firstLineChars="200" w:firstLine="480"/>
        <w:jc w:val="left"/>
        <w:rPr>
          <w:rFonts w:ascii="宋体" w:eastAsia="宋体" w:hAnsi="宋体" w:cs="宋体"/>
          <w:sz w:val="24"/>
          <w:shd w:val="clear" w:color="auto" w:fill="FFFFFF"/>
        </w:rPr>
      </w:pPr>
      <w:r>
        <w:rPr>
          <w:rFonts w:ascii="宋体" w:eastAsia="宋体" w:hAnsi="宋体" w:cs="宋体" w:hint="eastAsia"/>
          <w:sz w:val="24"/>
          <w:shd w:val="clear" w:color="auto" w:fill="FFFFFF"/>
        </w:rPr>
        <w:t>重点掌握：简历的主要内容、面试准备</w:t>
      </w:r>
    </w:p>
    <w:p w:rsidR="00C913A1" w:rsidRDefault="00CB1650">
      <w:pPr>
        <w:widowControl/>
        <w:shd w:val="clear" w:color="auto" w:fill="FFFFFF"/>
        <w:spacing w:line="360" w:lineRule="auto"/>
        <w:ind w:firstLineChars="200" w:firstLine="480"/>
        <w:jc w:val="left"/>
        <w:rPr>
          <w:rFonts w:ascii="宋体" w:eastAsia="宋体" w:hAnsi="宋体" w:cs="宋体"/>
          <w:sz w:val="24"/>
          <w:shd w:val="clear" w:color="auto" w:fill="FFFFFF"/>
        </w:rPr>
      </w:pPr>
      <w:r>
        <w:rPr>
          <w:rFonts w:ascii="宋体" w:eastAsia="宋体" w:hAnsi="宋体" w:cs="宋体" w:hint="eastAsia"/>
          <w:sz w:val="24"/>
          <w:shd w:val="clear" w:color="auto" w:fill="FFFFFF"/>
        </w:rPr>
        <w:t>（六）职业发展</w:t>
      </w:r>
    </w:p>
    <w:p w:rsidR="00C913A1" w:rsidRDefault="00CB1650">
      <w:pPr>
        <w:widowControl/>
        <w:shd w:val="clear" w:color="auto" w:fill="FFFFFF"/>
        <w:spacing w:line="360" w:lineRule="auto"/>
        <w:ind w:firstLineChars="200" w:firstLine="480"/>
        <w:jc w:val="left"/>
        <w:rPr>
          <w:rFonts w:ascii="宋体" w:eastAsia="宋体" w:hAnsi="宋体" w:cs="宋体"/>
          <w:sz w:val="24"/>
          <w:shd w:val="clear" w:color="auto" w:fill="FFFFFF"/>
        </w:rPr>
      </w:pPr>
      <w:r>
        <w:rPr>
          <w:rFonts w:ascii="宋体" w:eastAsia="宋体" w:hAnsi="宋体" w:cs="宋体"/>
          <w:sz w:val="24"/>
          <w:shd w:val="clear" w:color="auto" w:fill="FFFFFF"/>
        </w:rPr>
        <w:t>1.</w:t>
      </w:r>
      <w:r>
        <w:rPr>
          <w:rFonts w:ascii="宋体" w:eastAsia="宋体" w:hAnsi="宋体" w:cs="宋体" w:hint="eastAsia"/>
          <w:sz w:val="24"/>
          <w:shd w:val="clear" w:color="auto" w:fill="FFFFFF"/>
        </w:rPr>
        <w:t>初入职场：职场新人注意事项、适应问题调试、塑造职业形象</w:t>
      </w:r>
    </w:p>
    <w:p w:rsidR="00C913A1" w:rsidRDefault="00CB1650">
      <w:pPr>
        <w:widowControl/>
        <w:shd w:val="clear" w:color="auto" w:fill="FFFFFF"/>
        <w:spacing w:line="360" w:lineRule="auto"/>
        <w:ind w:firstLineChars="200" w:firstLine="480"/>
        <w:jc w:val="left"/>
        <w:rPr>
          <w:rFonts w:ascii="宋体" w:eastAsia="宋体" w:hAnsi="宋体" w:cs="宋体"/>
          <w:sz w:val="24"/>
          <w:shd w:val="clear" w:color="auto" w:fill="FFFFFF"/>
        </w:rPr>
      </w:pPr>
      <w:r>
        <w:rPr>
          <w:rFonts w:ascii="宋体" w:eastAsia="宋体" w:hAnsi="宋体" w:cs="宋体"/>
          <w:sz w:val="24"/>
          <w:shd w:val="clear" w:color="auto" w:fill="FFFFFF"/>
        </w:rPr>
        <w:t>2.</w:t>
      </w:r>
      <w:r>
        <w:rPr>
          <w:rFonts w:ascii="宋体" w:eastAsia="宋体" w:hAnsi="宋体" w:cs="宋体" w:hint="eastAsia"/>
          <w:sz w:val="24"/>
          <w:shd w:val="clear" w:color="auto" w:fill="FFFFFF"/>
        </w:rPr>
        <w:t>发展社会能力：责任担当、团队协作、终身学习</w:t>
      </w:r>
    </w:p>
    <w:p w:rsidR="00C913A1" w:rsidRDefault="00CB1650">
      <w:pPr>
        <w:widowControl/>
        <w:shd w:val="clear" w:color="auto" w:fill="FFFFFF"/>
        <w:spacing w:line="360" w:lineRule="auto"/>
        <w:ind w:firstLineChars="200" w:firstLine="480"/>
        <w:jc w:val="left"/>
        <w:rPr>
          <w:rFonts w:ascii="宋体" w:eastAsia="宋体" w:hAnsi="宋体" w:cs="宋体"/>
          <w:sz w:val="24"/>
          <w:shd w:val="clear" w:color="auto" w:fill="FFFFFF"/>
        </w:rPr>
      </w:pPr>
      <w:r>
        <w:rPr>
          <w:rFonts w:ascii="宋体" w:eastAsia="宋体" w:hAnsi="宋体" w:cs="宋体" w:hint="eastAsia"/>
          <w:sz w:val="24"/>
          <w:shd w:val="clear" w:color="auto" w:fill="FFFFFF"/>
        </w:rPr>
        <w:t>重点掌握：职场适应与社会能力的发展</w:t>
      </w:r>
    </w:p>
    <w:p w:rsidR="00C913A1" w:rsidRDefault="00CB1650">
      <w:pPr>
        <w:widowControl/>
        <w:shd w:val="clear" w:color="auto" w:fill="FFFFFF"/>
        <w:spacing w:line="360" w:lineRule="auto"/>
        <w:ind w:firstLineChars="200" w:firstLine="482"/>
        <w:jc w:val="left"/>
        <w:rPr>
          <w:rFonts w:ascii="宋体" w:eastAsia="宋体" w:hAnsi="宋体" w:cs="宋体"/>
          <w:sz w:val="24"/>
          <w:shd w:val="clear" w:color="auto" w:fill="FFFFFF"/>
        </w:rPr>
      </w:pPr>
      <w:r>
        <w:rPr>
          <w:rFonts w:ascii="宋体" w:eastAsia="宋体" w:hAnsi="宋体" w:cs="宋体" w:hint="eastAsia"/>
          <w:b/>
          <w:bCs/>
          <w:sz w:val="24"/>
          <w:shd w:val="clear" w:color="auto" w:fill="FFFFFF"/>
        </w:rPr>
        <w:t>三、</w:t>
      </w:r>
      <w:r>
        <w:rPr>
          <w:rFonts w:ascii="宋体" w:eastAsia="宋体" w:hAnsi="宋体" w:cs="宋体" w:hint="eastAsia"/>
          <w:b/>
          <w:bCs/>
          <w:sz w:val="24"/>
          <w:shd w:val="clear" w:color="auto" w:fill="FFFFFF"/>
        </w:rPr>
        <w:t>考查</w:t>
      </w:r>
      <w:r>
        <w:rPr>
          <w:rFonts w:ascii="宋体" w:eastAsia="宋体" w:hAnsi="宋体" w:cs="宋体" w:hint="eastAsia"/>
          <w:b/>
          <w:bCs/>
          <w:sz w:val="24"/>
          <w:shd w:val="clear" w:color="auto" w:fill="FFFFFF"/>
        </w:rPr>
        <w:t>题型</w:t>
      </w:r>
    </w:p>
    <w:p w:rsidR="00C913A1" w:rsidRDefault="00CB1650">
      <w:pPr>
        <w:widowControl/>
        <w:shd w:val="clear" w:color="auto" w:fill="FFFFFF"/>
        <w:spacing w:line="360" w:lineRule="auto"/>
        <w:ind w:firstLineChars="200" w:firstLine="480"/>
        <w:jc w:val="left"/>
        <w:rPr>
          <w:rFonts w:asciiTheme="minorEastAsia" w:hAnsiTheme="minorEastAsia"/>
          <w:sz w:val="24"/>
        </w:rPr>
      </w:pPr>
      <w:r>
        <w:rPr>
          <w:rFonts w:ascii="宋体" w:eastAsia="宋体" w:hAnsi="宋体" w:cs="宋体" w:hint="eastAsia"/>
          <w:sz w:val="24"/>
          <w:shd w:val="clear" w:color="auto" w:fill="FFFFFF"/>
        </w:rPr>
        <w:t>1.</w:t>
      </w:r>
      <w:r>
        <w:rPr>
          <w:rFonts w:ascii="宋体" w:eastAsia="宋体" w:hAnsi="宋体" w:cs="宋体" w:hint="eastAsia"/>
          <w:sz w:val="24"/>
          <w:shd w:val="clear" w:color="auto" w:fill="FFFFFF"/>
        </w:rPr>
        <w:t>单项选择题（每题</w:t>
      </w:r>
      <w:r>
        <w:rPr>
          <w:rFonts w:ascii="宋体" w:eastAsia="宋体" w:hAnsi="宋体" w:cs="宋体" w:hint="eastAsia"/>
          <w:sz w:val="24"/>
          <w:shd w:val="clear" w:color="auto" w:fill="FFFFFF"/>
        </w:rPr>
        <w:t>2</w:t>
      </w:r>
      <w:r>
        <w:rPr>
          <w:rFonts w:ascii="宋体" w:eastAsia="宋体" w:hAnsi="宋体" w:cs="宋体" w:hint="eastAsia"/>
          <w:sz w:val="24"/>
          <w:shd w:val="clear" w:color="auto" w:fill="FFFFFF"/>
        </w:rPr>
        <w:t>分，共</w:t>
      </w:r>
      <w:r>
        <w:rPr>
          <w:rFonts w:ascii="宋体" w:eastAsia="宋体" w:hAnsi="宋体" w:cs="宋体" w:hint="eastAsia"/>
          <w:sz w:val="24"/>
          <w:shd w:val="clear" w:color="auto" w:fill="FFFFFF"/>
        </w:rPr>
        <w:t>10</w:t>
      </w:r>
      <w:r>
        <w:rPr>
          <w:rFonts w:ascii="宋体" w:eastAsia="宋体" w:hAnsi="宋体" w:cs="宋体" w:hint="eastAsia"/>
          <w:sz w:val="24"/>
          <w:shd w:val="clear" w:color="auto" w:fill="FFFFFF"/>
        </w:rPr>
        <w:t>小题，共计</w:t>
      </w:r>
      <w:r>
        <w:rPr>
          <w:rFonts w:ascii="宋体" w:eastAsia="宋体" w:hAnsi="宋体" w:cs="宋体" w:hint="eastAsia"/>
          <w:sz w:val="24"/>
          <w:shd w:val="clear" w:color="auto" w:fill="FFFFFF"/>
        </w:rPr>
        <w:t>2</w:t>
      </w:r>
      <w:r>
        <w:rPr>
          <w:rFonts w:ascii="宋体" w:eastAsia="宋体" w:hAnsi="宋体" w:cs="宋体" w:hint="eastAsia"/>
          <w:sz w:val="24"/>
          <w:shd w:val="clear" w:color="auto" w:fill="FFFFFF"/>
        </w:rPr>
        <w:t>0</w:t>
      </w:r>
      <w:r>
        <w:rPr>
          <w:rFonts w:ascii="宋体" w:eastAsia="宋体" w:hAnsi="宋体" w:cs="宋体" w:hint="eastAsia"/>
          <w:sz w:val="24"/>
          <w:shd w:val="clear" w:color="auto" w:fill="FFFFFF"/>
        </w:rPr>
        <w:t>分）</w:t>
      </w:r>
    </w:p>
    <w:p w:rsidR="00C913A1" w:rsidRDefault="00CB1650">
      <w:pPr>
        <w:widowControl/>
        <w:shd w:val="clear" w:color="auto" w:fill="FFFFFF"/>
        <w:spacing w:line="360" w:lineRule="auto"/>
        <w:ind w:firstLineChars="200" w:firstLine="480"/>
        <w:jc w:val="left"/>
        <w:rPr>
          <w:rFonts w:ascii="宋体" w:eastAsia="宋体" w:hAnsi="宋体" w:cs="宋体"/>
          <w:sz w:val="24"/>
          <w:shd w:val="clear" w:color="auto" w:fill="FFFFFF"/>
        </w:rPr>
      </w:pPr>
      <w:r>
        <w:rPr>
          <w:rFonts w:ascii="宋体" w:eastAsia="宋体" w:hAnsi="宋体" w:cs="宋体" w:hint="eastAsia"/>
          <w:sz w:val="24"/>
          <w:shd w:val="clear" w:color="auto" w:fill="FFFFFF"/>
        </w:rPr>
        <w:t>2</w:t>
      </w:r>
      <w:r>
        <w:rPr>
          <w:rFonts w:ascii="宋体" w:eastAsia="宋体" w:hAnsi="宋体" w:cs="宋体" w:hint="eastAsia"/>
          <w:sz w:val="24"/>
          <w:shd w:val="clear" w:color="auto" w:fill="FFFFFF"/>
        </w:rPr>
        <w:t>.</w:t>
      </w:r>
      <w:r>
        <w:rPr>
          <w:rFonts w:ascii="宋体" w:eastAsia="宋体" w:hAnsi="宋体" w:cs="宋体" w:hint="eastAsia"/>
          <w:sz w:val="24"/>
          <w:shd w:val="clear" w:color="auto" w:fill="FFFFFF"/>
        </w:rPr>
        <w:t>案例分析题（每题</w:t>
      </w:r>
      <w:r>
        <w:rPr>
          <w:rFonts w:ascii="宋体" w:eastAsia="宋体" w:hAnsi="宋体" w:cs="宋体" w:hint="eastAsia"/>
          <w:sz w:val="24"/>
          <w:shd w:val="clear" w:color="auto" w:fill="FFFFFF"/>
        </w:rPr>
        <w:t>1</w:t>
      </w:r>
      <w:r>
        <w:rPr>
          <w:rFonts w:ascii="宋体" w:eastAsia="宋体" w:hAnsi="宋体" w:cs="宋体"/>
          <w:sz w:val="24"/>
          <w:shd w:val="clear" w:color="auto" w:fill="FFFFFF"/>
        </w:rPr>
        <w:t>0</w:t>
      </w:r>
      <w:r>
        <w:rPr>
          <w:rFonts w:ascii="宋体" w:eastAsia="宋体" w:hAnsi="宋体" w:cs="宋体" w:hint="eastAsia"/>
          <w:sz w:val="24"/>
          <w:shd w:val="clear" w:color="auto" w:fill="FFFFFF"/>
        </w:rPr>
        <w:t>分，共</w:t>
      </w:r>
      <w:r>
        <w:rPr>
          <w:rFonts w:ascii="宋体" w:eastAsia="宋体" w:hAnsi="宋体" w:cs="宋体" w:hint="eastAsia"/>
          <w:sz w:val="24"/>
          <w:shd w:val="clear" w:color="auto" w:fill="FFFFFF"/>
        </w:rPr>
        <w:t>1</w:t>
      </w:r>
      <w:r>
        <w:rPr>
          <w:rFonts w:ascii="宋体" w:eastAsia="宋体" w:hAnsi="宋体" w:cs="宋体" w:hint="eastAsia"/>
          <w:sz w:val="24"/>
          <w:shd w:val="clear" w:color="auto" w:fill="FFFFFF"/>
        </w:rPr>
        <w:t>小题，共计</w:t>
      </w:r>
      <w:r>
        <w:rPr>
          <w:rFonts w:ascii="宋体" w:eastAsia="宋体" w:hAnsi="宋体" w:cs="宋体" w:hint="eastAsia"/>
          <w:sz w:val="24"/>
          <w:shd w:val="clear" w:color="auto" w:fill="FFFFFF"/>
        </w:rPr>
        <w:t>10</w:t>
      </w:r>
      <w:r>
        <w:rPr>
          <w:rFonts w:ascii="宋体" w:eastAsia="宋体" w:hAnsi="宋体" w:cs="宋体" w:hint="eastAsia"/>
          <w:sz w:val="24"/>
          <w:shd w:val="clear" w:color="auto" w:fill="FFFFFF"/>
        </w:rPr>
        <w:t>分）</w:t>
      </w:r>
    </w:p>
    <w:p w:rsidR="00C913A1" w:rsidRDefault="00CB1650">
      <w:pPr>
        <w:widowControl/>
        <w:shd w:val="clear" w:color="auto" w:fill="FFFFFF"/>
        <w:spacing w:line="360" w:lineRule="auto"/>
        <w:ind w:firstLineChars="200" w:firstLine="482"/>
        <w:jc w:val="left"/>
        <w:rPr>
          <w:rFonts w:ascii="宋体" w:eastAsia="宋体" w:hAnsi="宋体" w:cs="宋体"/>
          <w:sz w:val="24"/>
          <w:shd w:val="clear" w:color="auto" w:fill="FFFFFF"/>
        </w:rPr>
      </w:pPr>
      <w:r>
        <w:rPr>
          <w:rFonts w:ascii="宋体" w:eastAsia="宋体" w:hAnsi="宋体" w:cs="宋体" w:hint="eastAsia"/>
          <w:b/>
          <w:bCs/>
          <w:sz w:val="24"/>
          <w:shd w:val="clear" w:color="auto" w:fill="FFFFFF"/>
        </w:rPr>
        <w:t>四、参考教材</w:t>
      </w:r>
    </w:p>
    <w:p w:rsidR="00C913A1" w:rsidRDefault="00CB1650">
      <w:pPr>
        <w:widowControl/>
        <w:shd w:val="clear" w:color="auto" w:fill="FFFFFF"/>
        <w:spacing w:line="360" w:lineRule="auto"/>
        <w:ind w:firstLineChars="200" w:firstLine="480"/>
        <w:jc w:val="left"/>
        <w:rPr>
          <w:rFonts w:ascii="宋体" w:eastAsia="宋体" w:hAnsi="宋体" w:cs="宋体"/>
          <w:b/>
          <w:sz w:val="24"/>
          <w:shd w:val="clear" w:color="auto" w:fill="FFFFFF"/>
        </w:rPr>
      </w:pPr>
      <w:r>
        <w:rPr>
          <w:rFonts w:ascii="宋体" w:eastAsia="宋体" w:hAnsi="宋体" w:cs="宋体" w:hint="eastAsia"/>
          <w:sz w:val="24"/>
          <w:shd w:val="clear" w:color="auto" w:fill="FFFFFF"/>
        </w:rPr>
        <w:lastRenderedPageBreak/>
        <w:t>《职业素养教程》（第二版），作者：王新庆，清华大学出版社，</w:t>
      </w:r>
      <w:r>
        <w:rPr>
          <w:rFonts w:ascii="宋体" w:eastAsia="宋体" w:hAnsi="宋体" w:cs="宋体" w:hint="eastAsia"/>
          <w:sz w:val="24"/>
          <w:shd w:val="clear" w:color="auto" w:fill="FFFFFF"/>
        </w:rPr>
        <w:t>20</w:t>
      </w:r>
      <w:r>
        <w:rPr>
          <w:rFonts w:ascii="宋体" w:eastAsia="宋体" w:hAnsi="宋体" w:cs="宋体"/>
          <w:sz w:val="24"/>
          <w:shd w:val="clear" w:color="auto" w:fill="FFFFFF"/>
        </w:rPr>
        <w:t>23</w:t>
      </w:r>
      <w:r>
        <w:rPr>
          <w:rFonts w:ascii="宋体" w:eastAsia="宋体" w:hAnsi="宋体" w:cs="宋体" w:hint="eastAsia"/>
          <w:sz w:val="24"/>
          <w:shd w:val="clear" w:color="auto" w:fill="FFFFFF"/>
        </w:rPr>
        <w:t>年</w:t>
      </w:r>
      <w:r>
        <w:rPr>
          <w:rFonts w:ascii="宋体" w:eastAsia="宋体" w:hAnsi="宋体" w:cs="宋体"/>
          <w:sz w:val="24"/>
          <w:shd w:val="clear" w:color="auto" w:fill="FFFFFF"/>
        </w:rPr>
        <w:t>11</w:t>
      </w:r>
      <w:r>
        <w:rPr>
          <w:rFonts w:ascii="宋体" w:eastAsia="宋体" w:hAnsi="宋体" w:cs="宋体" w:hint="eastAsia"/>
          <w:sz w:val="24"/>
          <w:shd w:val="clear" w:color="auto" w:fill="FFFFFF"/>
        </w:rPr>
        <w:t>月版，</w:t>
      </w:r>
      <w:r>
        <w:rPr>
          <w:rFonts w:ascii="宋体" w:eastAsia="宋体" w:hAnsi="宋体" w:cs="宋体" w:hint="eastAsia"/>
          <w:sz w:val="24"/>
          <w:shd w:val="clear" w:color="auto" w:fill="FFFFFF"/>
        </w:rPr>
        <w:t>ISBN</w:t>
      </w:r>
      <w:r>
        <w:rPr>
          <w:rFonts w:ascii="宋体" w:eastAsia="宋体" w:hAnsi="宋体" w:cs="宋体" w:hint="eastAsia"/>
          <w:sz w:val="24"/>
          <w:shd w:val="clear" w:color="auto" w:fill="FFFFFF"/>
        </w:rPr>
        <w:t>：</w:t>
      </w:r>
      <w:r>
        <w:rPr>
          <w:rFonts w:ascii="宋体" w:eastAsia="宋体" w:hAnsi="宋体" w:cs="宋体" w:hint="eastAsia"/>
          <w:sz w:val="24"/>
          <w:shd w:val="clear" w:color="auto" w:fill="FFFFFF"/>
        </w:rPr>
        <w:t>9787302</w:t>
      </w:r>
      <w:r>
        <w:rPr>
          <w:rFonts w:ascii="宋体" w:eastAsia="宋体" w:hAnsi="宋体" w:cs="宋体"/>
          <w:sz w:val="24"/>
          <w:shd w:val="clear" w:color="auto" w:fill="FFFFFF"/>
        </w:rPr>
        <w:t>648895</w:t>
      </w:r>
      <w:r>
        <w:rPr>
          <w:rFonts w:ascii="宋体" w:eastAsia="宋体" w:hAnsi="宋体" w:cs="宋体" w:hint="eastAsia"/>
          <w:sz w:val="24"/>
          <w:shd w:val="clear" w:color="auto" w:fill="FFFFFF"/>
        </w:rPr>
        <w:t xml:space="preserve">  </w:t>
      </w:r>
    </w:p>
    <w:p w:rsidR="00C913A1" w:rsidRDefault="00C913A1">
      <w:pPr>
        <w:widowControl/>
        <w:shd w:val="clear" w:color="auto" w:fill="FFFFFF"/>
        <w:spacing w:line="360" w:lineRule="auto"/>
        <w:jc w:val="left"/>
        <w:rPr>
          <w:rFonts w:ascii="宋体" w:eastAsia="宋体" w:hAnsi="宋体" w:cs="宋体"/>
          <w:sz w:val="24"/>
          <w:shd w:val="clear" w:color="auto" w:fill="FFFFFF"/>
        </w:rPr>
      </w:pPr>
    </w:p>
    <w:p w:rsidR="00C913A1" w:rsidRDefault="00C913A1">
      <w:pPr>
        <w:widowControl/>
        <w:shd w:val="clear" w:color="auto" w:fill="FFFFFF"/>
        <w:spacing w:line="360" w:lineRule="auto"/>
        <w:jc w:val="left"/>
        <w:rPr>
          <w:rFonts w:ascii="宋体" w:eastAsia="宋体" w:hAnsi="宋体" w:cs="宋体"/>
          <w:sz w:val="24"/>
          <w:shd w:val="clear" w:color="auto" w:fill="FFFFFF"/>
        </w:rPr>
      </w:pPr>
    </w:p>
    <w:p w:rsidR="00C913A1" w:rsidRDefault="00CB1650">
      <w:pPr>
        <w:jc w:val="center"/>
        <w:rPr>
          <w:b/>
          <w:bCs/>
          <w:sz w:val="28"/>
          <w:szCs w:val="36"/>
        </w:rPr>
      </w:pPr>
      <w:r>
        <w:rPr>
          <w:rFonts w:hint="eastAsia"/>
          <w:b/>
          <w:bCs/>
          <w:sz w:val="28"/>
          <w:szCs w:val="36"/>
        </w:rPr>
        <w:t>第三部分</w:t>
      </w:r>
      <w:r>
        <w:rPr>
          <w:rFonts w:hint="eastAsia"/>
          <w:b/>
          <w:bCs/>
          <w:sz w:val="28"/>
          <w:szCs w:val="36"/>
        </w:rPr>
        <w:t xml:space="preserve"> </w:t>
      </w:r>
      <w:r>
        <w:rPr>
          <w:rFonts w:hint="eastAsia"/>
          <w:b/>
          <w:bCs/>
          <w:sz w:val="28"/>
          <w:szCs w:val="36"/>
        </w:rPr>
        <w:t>专业认知</w:t>
      </w:r>
    </w:p>
    <w:p w:rsidR="00C913A1" w:rsidRDefault="00CB1650">
      <w:pPr>
        <w:widowControl/>
        <w:shd w:val="clear" w:color="auto" w:fill="FFFFFF"/>
        <w:spacing w:line="360" w:lineRule="auto"/>
        <w:ind w:firstLineChars="200" w:firstLine="482"/>
        <w:jc w:val="left"/>
        <w:rPr>
          <w:rFonts w:ascii="宋体" w:eastAsia="宋体" w:hAnsi="宋体" w:cs="宋体"/>
          <w:sz w:val="24"/>
          <w:shd w:val="clear" w:color="auto" w:fill="FFFFFF"/>
        </w:rPr>
      </w:pPr>
      <w:r>
        <w:rPr>
          <w:rFonts w:ascii="宋体" w:eastAsia="宋体" w:hAnsi="宋体" w:cs="宋体" w:hint="eastAsia"/>
          <w:b/>
          <w:bCs/>
          <w:sz w:val="24"/>
          <w:shd w:val="clear" w:color="auto" w:fill="FFFFFF"/>
        </w:rPr>
        <w:t>一、</w:t>
      </w:r>
      <w:r>
        <w:rPr>
          <w:rFonts w:ascii="宋体" w:eastAsia="宋体" w:hAnsi="宋体" w:cs="宋体" w:hint="eastAsia"/>
          <w:b/>
          <w:bCs/>
          <w:sz w:val="24"/>
          <w:shd w:val="clear" w:color="auto" w:fill="FFFFFF"/>
        </w:rPr>
        <w:t>考查</w:t>
      </w:r>
      <w:r>
        <w:rPr>
          <w:rFonts w:ascii="宋体" w:eastAsia="宋体" w:hAnsi="宋体" w:cs="宋体" w:hint="eastAsia"/>
          <w:b/>
          <w:bCs/>
          <w:sz w:val="24"/>
          <w:shd w:val="clear" w:color="auto" w:fill="FFFFFF"/>
        </w:rPr>
        <w:t>目的与要求</w:t>
      </w:r>
    </w:p>
    <w:p w:rsidR="00C913A1" w:rsidRDefault="00CB1650">
      <w:pPr>
        <w:widowControl/>
        <w:shd w:val="clear" w:color="auto" w:fill="FFFFFF"/>
        <w:spacing w:line="360" w:lineRule="auto"/>
        <w:ind w:firstLineChars="200" w:firstLine="480"/>
        <w:jc w:val="left"/>
        <w:rPr>
          <w:rFonts w:ascii="宋体" w:eastAsia="宋体" w:hAnsi="宋体" w:cs="宋体"/>
          <w:sz w:val="24"/>
          <w:shd w:val="clear" w:color="auto" w:fill="FFFFFF"/>
        </w:rPr>
      </w:pPr>
      <w:r>
        <w:rPr>
          <w:rFonts w:ascii="宋体" w:eastAsia="宋体" w:hAnsi="宋体" w:cs="宋体" w:hint="eastAsia"/>
          <w:sz w:val="24"/>
          <w:shd w:val="clear" w:color="auto" w:fill="FFFFFF"/>
        </w:rPr>
        <w:t>本部分主要考查考生对过去所学专业的掌握程度、过往学习和实践经历取得的主要成就、对意向报考专业的认知程度等。要求考生具备基本的专业能力和学习能力。</w:t>
      </w:r>
    </w:p>
    <w:p w:rsidR="00C913A1" w:rsidRDefault="00CB1650">
      <w:pPr>
        <w:widowControl/>
        <w:shd w:val="clear" w:color="auto" w:fill="FFFFFF"/>
        <w:spacing w:line="360" w:lineRule="auto"/>
        <w:ind w:firstLineChars="200" w:firstLine="482"/>
        <w:jc w:val="left"/>
        <w:rPr>
          <w:rFonts w:ascii="宋体" w:eastAsia="宋体" w:hAnsi="宋体" w:cs="宋体"/>
          <w:b/>
          <w:bCs/>
          <w:sz w:val="24"/>
          <w:shd w:val="clear" w:color="auto" w:fill="FFFFFF"/>
        </w:rPr>
      </w:pPr>
      <w:r>
        <w:rPr>
          <w:rFonts w:ascii="宋体" w:eastAsia="宋体" w:hAnsi="宋体" w:cs="宋体" w:hint="eastAsia"/>
          <w:b/>
          <w:bCs/>
          <w:sz w:val="24"/>
          <w:shd w:val="clear" w:color="auto" w:fill="FFFFFF"/>
        </w:rPr>
        <w:t>二、</w:t>
      </w:r>
      <w:r>
        <w:rPr>
          <w:rFonts w:ascii="宋体" w:eastAsia="宋体" w:hAnsi="宋体" w:cs="宋体" w:hint="eastAsia"/>
          <w:b/>
          <w:bCs/>
          <w:sz w:val="24"/>
          <w:shd w:val="clear" w:color="auto" w:fill="FFFFFF"/>
        </w:rPr>
        <w:t>考查</w:t>
      </w:r>
      <w:r>
        <w:rPr>
          <w:rFonts w:ascii="宋体" w:eastAsia="宋体" w:hAnsi="宋体" w:cs="宋体" w:hint="eastAsia"/>
          <w:b/>
          <w:bCs/>
          <w:sz w:val="24"/>
          <w:shd w:val="clear" w:color="auto" w:fill="FFFFFF"/>
        </w:rPr>
        <w:t>内容及要求</w:t>
      </w:r>
    </w:p>
    <w:p w:rsidR="00C913A1" w:rsidRDefault="00CB1650">
      <w:pPr>
        <w:widowControl/>
        <w:shd w:val="clear" w:color="auto" w:fill="FFFFFF"/>
        <w:spacing w:line="360" w:lineRule="auto"/>
        <w:ind w:firstLineChars="200" w:firstLine="480"/>
        <w:jc w:val="left"/>
        <w:rPr>
          <w:rFonts w:ascii="宋体" w:eastAsia="宋体" w:hAnsi="宋体" w:cs="宋体"/>
          <w:sz w:val="24"/>
          <w:shd w:val="clear" w:color="auto" w:fill="FFFFFF"/>
        </w:rPr>
      </w:pPr>
      <w:r>
        <w:rPr>
          <w:rFonts w:ascii="宋体" w:eastAsia="宋体" w:hAnsi="宋体" w:cs="宋体" w:hint="eastAsia"/>
          <w:sz w:val="24"/>
          <w:shd w:val="clear" w:color="auto" w:fill="FFFFFF"/>
        </w:rPr>
        <w:t>（一）考生对专科所学专业的认知</w:t>
      </w:r>
    </w:p>
    <w:p w:rsidR="00C913A1" w:rsidRDefault="00CB1650">
      <w:pPr>
        <w:widowControl/>
        <w:shd w:val="clear" w:color="auto" w:fill="FFFFFF"/>
        <w:spacing w:line="360" w:lineRule="auto"/>
        <w:ind w:firstLineChars="200" w:firstLine="480"/>
        <w:jc w:val="left"/>
        <w:rPr>
          <w:rFonts w:ascii="宋体" w:eastAsia="宋体" w:hAnsi="宋体" w:cs="宋体"/>
          <w:sz w:val="24"/>
          <w:shd w:val="clear" w:color="auto" w:fill="FFFFFF"/>
        </w:rPr>
      </w:pPr>
      <w:r>
        <w:rPr>
          <w:rFonts w:ascii="宋体" w:eastAsia="宋体" w:hAnsi="宋体" w:cs="宋体" w:hint="eastAsia"/>
          <w:sz w:val="24"/>
          <w:shd w:val="clear" w:color="auto" w:fill="FFFFFF"/>
        </w:rPr>
        <w:t>1.</w:t>
      </w:r>
      <w:r>
        <w:rPr>
          <w:rFonts w:ascii="宋体" w:eastAsia="宋体" w:hAnsi="宋体" w:cs="宋体" w:hint="eastAsia"/>
          <w:sz w:val="24"/>
          <w:shd w:val="clear" w:color="auto" w:fill="FFFFFF"/>
        </w:rPr>
        <w:t>专业学习目标</w:t>
      </w:r>
    </w:p>
    <w:p w:rsidR="00C913A1" w:rsidRDefault="00CB1650">
      <w:pPr>
        <w:widowControl/>
        <w:shd w:val="clear" w:color="auto" w:fill="FFFFFF"/>
        <w:spacing w:line="360" w:lineRule="auto"/>
        <w:ind w:firstLineChars="200" w:firstLine="480"/>
        <w:jc w:val="left"/>
        <w:rPr>
          <w:rFonts w:ascii="宋体" w:eastAsia="宋体" w:hAnsi="宋体" w:cs="宋体"/>
          <w:sz w:val="24"/>
          <w:shd w:val="clear" w:color="auto" w:fill="FFFFFF"/>
        </w:rPr>
      </w:pPr>
      <w:r>
        <w:rPr>
          <w:rFonts w:ascii="宋体" w:eastAsia="宋体" w:hAnsi="宋体" w:cs="宋体" w:hint="eastAsia"/>
          <w:sz w:val="24"/>
          <w:shd w:val="clear" w:color="auto" w:fill="FFFFFF"/>
        </w:rPr>
        <w:t>2.</w:t>
      </w:r>
      <w:r>
        <w:rPr>
          <w:rFonts w:ascii="宋体" w:eastAsia="宋体" w:hAnsi="宋体" w:cs="宋体" w:hint="eastAsia"/>
          <w:sz w:val="24"/>
          <w:shd w:val="clear" w:color="auto" w:fill="FFFFFF"/>
        </w:rPr>
        <w:t>专业能力要求</w:t>
      </w:r>
    </w:p>
    <w:p w:rsidR="00C913A1" w:rsidRDefault="00CB1650">
      <w:pPr>
        <w:widowControl/>
        <w:shd w:val="clear" w:color="auto" w:fill="FFFFFF"/>
        <w:spacing w:line="360" w:lineRule="auto"/>
        <w:ind w:firstLineChars="200" w:firstLine="480"/>
        <w:jc w:val="left"/>
        <w:rPr>
          <w:rFonts w:ascii="宋体" w:eastAsia="宋体" w:hAnsi="宋体" w:cs="宋体"/>
          <w:sz w:val="24"/>
          <w:shd w:val="clear" w:color="auto" w:fill="FFFFFF"/>
        </w:rPr>
      </w:pPr>
      <w:r>
        <w:rPr>
          <w:rFonts w:ascii="宋体" w:eastAsia="宋体" w:hAnsi="宋体" w:cs="宋体" w:hint="eastAsia"/>
          <w:sz w:val="24"/>
          <w:shd w:val="clear" w:color="auto" w:fill="FFFFFF"/>
        </w:rPr>
        <w:t>3.</w:t>
      </w:r>
      <w:r>
        <w:rPr>
          <w:rFonts w:ascii="宋体" w:eastAsia="宋体" w:hAnsi="宋体" w:cs="宋体" w:hint="eastAsia"/>
          <w:sz w:val="24"/>
          <w:shd w:val="clear" w:color="auto" w:fill="FFFFFF"/>
        </w:rPr>
        <w:t>专业学习与实践收获</w:t>
      </w:r>
    </w:p>
    <w:p w:rsidR="00C913A1" w:rsidRDefault="00CB1650">
      <w:pPr>
        <w:widowControl/>
        <w:shd w:val="clear" w:color="auto" w:fill="FFFFFF"/>
        <w:spacing w:line="360" w:lineRule="auto"/>
        <w:ind w:firstLineChars="200" w:firstLine="480"/>
        <w:jc w:val="left"/>
        <w:rPr>
          <w:rFonts w:ascii="宋体" w:eastAsia="宋体" w:hAnsi="宋体" w:cs="宋体"/>
          <w:sz w:val="24"/>
          <w:shd w:val="clear" w:color="auto" w:fill="FFFFFF"/>
        </w:rPr>
      </w:pPr>
      <w:r>
        <w:rPr>
          <w:rFonts w:ascii="宋体" w:eastAsia="宋体" w:hAnsi="宋体" w:cs="宋体" w:hint="eastAsia"/>
          <w:sz w:val="24"/>
          <w:shd w:val="clear" w:color="auto" w:fill="FFFFFF"/>
        </w:rPr>
        <w:t>4.</w:t>
      </w:r>
      <w:r>
        <w:rPr>
          <w:rFonts w:ascii="宋体" w:eastAsia="宋体" w:hAnsi="宋体" w:cs="宋体" w:hint="eastAsia"/>
          <w:sz w:val="24"/>
          <w:shd w:val="clear" w:color="auto" w:fill="FFFFFF"/>
        </w:rPr>
        <w:t>对自身专业能力的评价</w:t>
      </w:r>
    </w:p>
    <w:p w:rsidR="00C913A1" w:rsidRDefault="00CB1650">
      <w:pPr>
        <w:widowControl/>
        <w:shd w:val="clear" w:color="auto" w:fill="FFFFFF"/>
        <w:spacing w:line="360" w:lineRule="auto"/>
        <w:ind w:firstLineChars="200" w:firstLine="480"/>
        <w:jc w:val="left"/>
        <w:rPr>
          <w:rFonts w:ascii="宋体" w:eastAsia="宋体" w:hAnsi="宋体" w:cs="宋体"/>
          <w:sz w:val="24"/>
          <w:shd w:val="clear" w:color="auto" w:fill="FFFFFF"/>
        </w:rPr>
      </w:pPr>
      <w:r>
        <w:rPr>
          <w:rFonts w:ascii="宋体" w:eastAsia="宋体" w:hAnsi="宋体" w:cs="宋体" w:hint="eastAsia"/>
          <w:sz w:val="24"/>
          <w:shd w:val="clear" w:color="auto" w:fill="FFFFFF"/>
        </w:rPr>
        <w:t>（二）考生对意向报考本科专业的认知</w:t>
      </w:r>
    </w:p>
    <w:p w:rsidR="00C913A1" w:rsidRDefault="00CB1650">
      <w:pPr>
        <w:widowControl/>
        <w:shd w:val="clear" w:color="auto" w:fill="FFFFFF"/>
        <w:spacing w:line="360" w:lineRule="auto"/>
        <w:ind w:firstLineChars="200" w:firstLine="480"/>
        <w:jc w:val="left"/>
        <w:rPr>
          <w:rFonts w:ascii="宋体" w:eastAsia="宋体" w:hAnsi="宋体" w:cs="宋体"/>
          <w:sz w:val="24"/>
          <w:shd w:val="clear" w:color="auto" w:fill="FFFFFF"/>
        </w:rPr>
      </w:pPr>
      <w:r>
        <w:rPr>
          <w:rFonts w:ascii="宋体" w:eastAsia="宋体" w:hAnsi="宋体" w:cs="宋体" w:hint="eastAsia"/>
          <w:sz w:val="24"/>
          <w:shd w:val="clear" w:color="auto" w:fill="FFFFFF"/>
        </w:rPr>
        <w:t>1.</w:t>
      </w:r>
      <w:r>
        <w:rPr>
          <w:rFonts w:ascii="宋体" w:eastAsia="宋体" w:hAnsi="宋体" w:cs="宋体" w:hint="eastAsia"/>
          <w:sz w:val="24"/>
          <w:shd w:val="clear" w:color="auto" w:fill="FFFFFF"/>
        </w:rPr>
        <w:t>专业学习目标</w:t>
      </w:r>
    </w:p>
    <w:p w:rsidR="00C913A1" w:rsidRDefault="00CB1650">
      <w:pPr>
        <w:widowControl/>
        <w:shd w:val="clear" w:color="auto" w:fill="FFFFFF"/>
        <w:spacing w:line="360" w:lineRule="auto"/>
        <w:ind w:firstLineChars="200" w:firstLine="480"/>
        <w:jc w:val="left"/>
        <w:rPr>
          <w:rFonts w:ascii="宋体" w:eastAsia="宋体" w:hAnsi="宋体" w:cs="宋体"/>
          <w:sz w:val="24"/>
          <w:shd w:val="clear" w:color="auto" w:fill="FFFFFF"/>
        </w:rPr>
      </w:pPr>
      <w:r>
        <w:rPr>
          <w:rFonts w:ascii="宋体" w:eastAsia="宋体" w:hAnsi="宋体" w:cs="宋体" w:hint="eastAsia"/>
          <w:sz w:val="24"/>
          <w:shd w:val="clear" w:color="auto" w:fill="FFFFFF"/>
        </w:rPr>
        <w:t>2.</w:t>
      </w:r>
      <w:r>
        <w:rPr>
          <w:rFonts w:ascii="宋体" w:eastAsia="宋体" w:hAnsi="宋体" w:cs="宋体" w:hint="eastAsia"/>
          <w:sz w:val="24"/>
          <w:shd w:val="clear" w:color="auto" w:fill="FFFFFF"/>
        </w:rPr>
        <w:t>专业能力要求</w:t>
      </w:r>
    </w:p>
    <w:p w:rsidR="00C913A1" w:rsidRDefault="00CB1650">
      <w:pPr>
        <w:widowControl/>
        <w:shd w:val="clear" w:color="auto" w:fill="FFFFFF"/>
        <w:spacing w:line="360" w:lineRule="auto"/>
        <w:ind w:firstLineChars="200" w:firstLine="480"/>
        <w:jc w:val="left"/>
        <w:rPr>
          <w:rFonts w:ascii="宋体" w:eastAsia="宋体" w:hAnsi="宋体" w:cs="宋体"/>
          <w:sz w:val="24"/>
          <w:shd w:val="clear" w:color="auto" w:fill="FFFFFF"/>
        </w:rPr>
      </w:pPr>
      <w:r>
        <w:rPr>
          <w:rFonts w:ascii="宋体" w:eastAsia="宋体" w:hAnsi="宋体" w:cs="宋体" w:hint="eastAsia"/>
          <w:sz w:val="24"/>
          <w:shd w:val="clear" w:color="auto" w:fill="FFFFFF"/>
        </w:rPr>
        <w:t>3.</w:t>
      </w:r>
      <w:r>
        <w:rPr>
          <w:rFonts w:ascii="宋体" w:eastAsia="宋体" w:hAnsi="宋体" w:cs="宋体" w:hint="eastAsia"/>
          <w:sz w:val="24"/>
          <w:shd w:val="clear" w:color="auto" w:fill="FFFFFF"/>
        </w:rPr>
        <w:t>专业的就业前景、领域</w:t>
      </w:r>
    </w:p>
    <w:p w:rsidR="00C913A1" w:rsidRDefault="00CB1650">
      <w:pPr>
        <w:widowControl/>
        <w:shd w:val="clear" w:color="auto" w:fill="FFFFFF"/>
        <w:spacing w:line="360" w:lineRule="auto"/>
        <w:ind w:firstLineChars="200" w:firstLine="480"/>
        <w:jc w:val="left"/>
        <w:rPr>
          <w:rFonts w:ascii="宋体" w:eastAsia="宋体" w:hAnsi="宋体" w:cs="宋体"/>
          <w:sz w:val="24"/>
          <w:shd w:val="clear" w:color="auto" w:fill="FFFFFF"/>
        </w:rPr>
      </w:pPr>
      <w:r>
        <w:rPr>
          <w:rFonts w:ascii="宋体" w:eastAsia="宋体" w:hAnsi="宋体" w:cs="宋体" w:hint="eastAsia"/>
          <w:sz w:val="24"/>
          <w:shd w:val="clear" w:color="auto" w:fill="FFFFFF"/>
        </w:rPr>
        <w:t>4.</w:t>
      </w:r>
      <w:r>
        <w:rPr>
          <w:rFonts w:ascii="宋体" w:eastAsia="宋体" w:hAnsi="宋体" w:cs="宋体" w:hint="eastAsia"/>
          <w:sz w:val="24"/>
          <w:shd w:val="clear" w:color="auto" w:fill="FFFFFF"/>
        </w:rPr>
        <w:t>对该专业学习的预期</w:t>
      </w:r>
    </w:p>
    <w:p w:rsidR="00C913A1" w:rsidRDefault="00CB1650">
      <w:pPr>
        <w:widowControl/>
        <w:shd w:val="clear" w:color="auto" w:fill="FFFFFF"/>
        <w:spacing w:line="360" w:lineRule="auto"/>
        <w:ind w:firstLineChars="200" w:firstLine="480"/>
        <w:jc w:val="left"/>
        <w:rPr>
          <w:rFonts w:ascii="宋体" w:eastAsia="宋体" w:hAnsi="宋体" w:cs="宋体"/>
          <w:sz w:val="24"/>
          <w:shd w:val="clear" w:color="auto" w:fill="FFFFFF"/>
        </w:rPr>
      </w:pPr>
      <w:r>
        <w:rPr>
          <w:rFonts w:ascii="宋体" w:eastAsia="宋体" w:hAnsi="宋体" w:cs="宋体" w:hint="eastAsia"/>
          <w:sz w:val="24"/>
          <w:shd w:val="clear" w:color="auto" w:fill="FFFFFF"/>
        </w:rPr>
        <w:t>要求：考生对专科所学专业与报考本科专业有清晰的认知，具备报考本科专业的基本学习能力与潜力。</w:t>
      </w:r>
    </w:p>
    <w:p w:rsidR="00C913A1" w:rsidRDefault="00CB1650">
      <w:pPr>
        <w:widowControl/>
        <w:shd w:val="clear" w:color="auto" w:fill="FFFFFF"/>
        <w:spacing w:line="360" w:lineRule="auto"/>
        <w:ind w:firstLineChars="200" w:firstLine="482"/>
        <w:jc w:val="left"/>
        <w:rPr>
          <w:rFonts w:ascii="宋体" w:eastAsia="宋体" w:hAnsi="宋体" w:cs="宋体"/>
          <w:b/>
          <w:bCs/>
          <w:sz w:val="24"/>
          <w:shd w:val="clear" w:color="auto" w:fill="FFFFFF"/>
        </w:rPr>
      </w:pPr>
      <w:r>
        <w:rPr>
          <w:rFonts w:ascii="宋体" w:eastAsia="宋体" w:hAnsi="宋体" w:cs="宋体" w:hint="eastAsia"/>
          <w:b/>
          <w:bCs/>
          <w:sz w:val="24"/>
          <w:shd w:val="clear" w:color="auto" w:fill="FFFFFF"/>
        </w:rPr>
        <w:t>三、</w:t>
      </w:r>
      <w:r>
        <w:rPr>
          <w:rFonts w:ascii="宋体" w:eastAsia="宋体" w:hAnsi="宋体" w:cs="宋体" w:hint="eastAsia"/>
          <w:b/>
          <w:bCs/>
          <w:sz w:val="24"/>
          <w:shd w:val="clear" w:color="auto" w:fill="FFFFFF"/>
        </w:rPr>
        <w:t>考查</w:t>
      </w:r>
      <w:r>
        <w:rPr>
          <w:rFonts w:ascii="宋体" w:eastAsia="宋体" w:hAnsi="宋体" w:cs="宋体" w:hint="eastAsia"/>
          <w:b/>
          <w:bCs/>
          <w:sz w:val="24"/>
          <w:shd w:val="clear" w:color="auto" w:fill="FFFFFF"/>
        </w:rPr>
        <w:t>题型</w:t>
      </w:r>
    </w:p>
    <w:p w:rsidR="00C913A1" w:rsidRDefault="00CB1650">
      <w:pPr>
        <w:widowControl/>
        <w:shd w:val="clear" w:color="auto" w:fill="FFFFFF"/>
        <w:spacing w:line="360" w:lineRule="auto"/>
        <w:ind w:firstLineChars="200" w:firstLine="480"/>
        <w:jc w:val="left"/>
        <w:rPr>
          <w:rFonts w:ascii="宋体" w:eastAsia="宋体" w:hAnsi="宋体" w:cs="宋体"/>
          <w:sz w:val="24"/>
          <w:shd w:val="clear" w:color="auto" w:fill="FFFFFF"/>
        </w:rPr>
      </w:pPr>
      <w:r>
        <w:rPr>
          <w:rFonts w:ascii="宋体" w:eastAsia="宋体" w:hAnsi="宋体" w:cs="宋体" w:hint="eastAsia"/>
          <w:sz w:val="24"/>
          <w:shd w:val="clear" w:color="auto" w:fill="FFFFFF"/>
        </w:rPr>
        <w:t>论述题（每题</w:t>
      </w:r>
      <w:r>
        <w:rPr>
          <w:rFonts w:ascii="宋体" w:eastAsia="宋体" w:hAnsi="宋体" w:cs="宋体" w:hint="eastAsia"/>
          <w:sz w:val="24"/>
          <w:shd w:val="clear" w:color="auto" w:fill="FFFFFF"/>
        </w:rPr>
        <w:t>10</w:t>
      </w:r>
      <w:r>
        <w:rPr>
          <w:rFonts w:ascii="宋体" w:eastAsia="宋体" w:hAnsi="宋体" w:cs="宋体" w:hint="eastAsia"/>
          <w:sz w:val="24"/>
          <w:shd w:val="clear" w:color="auto" w:fill="FFFFFF"/>
        </w:rPr>
        <w:t>分，共</w:t>
      </w:r>
      <w:r>
        <w:rPr>
          <w:rFonts w:ascii="宋体" w:eastAsia="宋体" w:hAnsi="宋体" w:cs="宋体" w:hint="eastAsia"/>
          <w:sz w:val="24"/>
          <w:shd w:val="clear" w:color="auto" w:fill="FFFFFF"/>
        </w:rPr>
        <w:t>2</w:t>
      </w:r>
      <w:r>
        <w:rPr>
          <w:rFonts w:ascii="宋体" w:eastAsia="宋体" w:hAnsi="宋体" w:cs="宋体" w:hint="eastAsia"/>
          <w:sz w:val="24"/>
          <w:shd w:val="clear" w:color="auto" w:fill="FFFFFF"/>
        </w:rPr>
        <w:t>小题，共计</w:t>
      </w:r>
      <w:r>
        <w:rPr>
          <w:rFonts w:ascii="宋体" w:eastAsia="宋体" w:hAnsi="宋体" w:cs="宋体" w:hint="eastAsia"/>
          <w:sz w:val="24"/>
          <w:shd w:val="clear" w:color="auto" w:fill="FFFFFF"/>
        </w:rPr>
        <w:t>20</w:t>
      </w:r>
      <w:r>
        <w:rPr>
          <w:rFonts w:ascii="宋体" w:eastAsia="宋体" w:hAnsi="宋体" w:cs="宋体" w:hint="eastAsia"/>
          <w:sz w:val="24"/>
          <w:shd w:val="clear" w:color="auto" w:fill="FFFFFF"/>
        </w:rPr>
        <w:t>分）</w:t>
      </w:r>
    </w:p>
    <w:p w:rsidR="00C913A1" w:rsidRDefault="00D728D2">
      <w:pPr>
        <w:widowControl/>
        <w:shd w:val="clear" w:color="auto" w:fill="FFFFFF"/>
        <w:spacing w:line="360" w:lineRule="auto"/>
        <w:ind w:firstLineChars="200" w:firstLine="482"/>
        <w:jc w:val="left"/>
        <w:rPr>
          <w:rFonts w:ascii="宋体" w:eastAsia="宋体" w:hAnsi="宋体" w:cs="宋体"/>
          <w:b/>
          <w:bCs/>
          <w:sz w:val="24"/>
          <w:shd w:val="clear" w:color="auto" w:fill="FFFFFF"/>
        </w:rPr>
      </w:pPr>
      <w:r>
        <w:rPr>
          <w:rFonts w:ascii="宋体" w:eastAsia="宋体" w:hAnsi="宋体" w:cs="宋体" w:hint="eastAsia"/>
          <w:b/>
          <w:bCs/>
          <w:sz w:val="24"/>
          <w:shd w:val="clear" w:color="auto" w:fill="FFFFFF"/>
        </w:rPr>
        <w:t>四、</w:t>
      </w:r>
      <w:r w:rsidR="00CB1650">
        <w:rPr>
          <w:rFonts w:ascii="宋体" w:eastAsia="宋体" w:hAnsi="宋体" w:cs="宋体" w:hint="eastAsia"/>
          <w:b/>
          <w:bCs/>
          <w:sz w:val="24"/>
          <w:shd w:val="clear" w:color="auto" w:fill="FFFFFF"/>
        </w:rPr>
        <w:t>参考教材</w:t>
      </w:r>
    </w:p>
    <w:p w:rsidR="00C913A1" w:rsidRDefault="00CB1650">
      <w:pPr>
        <w:widowControl/>
        <w:shd w:val="clear" w:color="auto" w:fill="FFFFFF"/>
        <w:spacing w:line="360" w:lineRule="auto"/>
        <w:ind w:firstLineChars="200" w:firstLine="480"/>
        <w:jc w:val="left"/>
        <w:rPr>
          <w:rFonts w:ascii="宋体" w:eastAsia="宋体" w:hAnsi="宋体" w:cs="宋体"/>
          <w:sz w:val="24"/>
          <w:shd w:val="clear" w:color="auto" w:fill="FFFFFF"/>
        </w:rPr>
      </w:pPr>
      <w:r>
        <w:rPr>
          <w:rFonts w:ascii="宋体" w:eastAsia="宋体" w:hAnsi="宋体" w:cs="宋体" w:hint="eastAsia"/>
          <w:sz w:val="24"/>
          <w:shd w:val="clear" w:color="auto" w:fill="FFFFFF"/>
        </w:rPr>
        <w:t>无参考教材。</w:t>
      </w:r>
    </w:p>
    <w:sectPr w:rsidR="00C913A1">
      <w:footerReference w:type="default" r:id="rId7"/>
      <w:pgSz w:w="11906" w:h="16838"/>
      <w:pgMar w:top="1440" w:right="1797" w:bottom="1134"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650" w:rsidRDefault="00CB1650">
      <w:r>
        <w:separator/>
      </w:r>
    </w:p>
  </w:endnote>
  <w:endnote w:type="continuationSeparator" w:id="0">
    <w:p w:rsidR="00CB1650" w:rsidRDefault="00CB16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5924515"/>
      <w:docPartObj>
        <w:docPartGallery w:val="AutoText"/>
      </w:docPartObj>
    </w:sdtPr>
    <w:sdtEndPr/>
    <w:sdtContent>
      <w:p w:rsidR="00C913A1" w:rsidRDefault="00CB1650">
        <w:pPr>
          <w:pStyle w:val="a7"/>
          <w:jc w:val="center"/>
        </w:pPr>
        <w:r>
          <w:fldChar w:fldCharType="begin"/>
        </w:r>
        <w:r>
          <w:instrText>PAGE   \* MERGEFORMAT</w:instrText>
        </w:r>
        <w:r>
          <w:fldChar w:fldCharType="separate"/>
        </w:r>
        <w:r w:rsidR="00DD7B7B" w:rsidRPr="00DD7B7B">
          <w:rPr>
            <w:noProof/>
            <w:lang w:val="zh-CN"/>
          </w:rPr>
          <w:t>5</w:t>
        </w:r>
        <w:r>
          <w:fldChar w:fldCharType="end"/>
        </w:r>
      </w:p>
    </w:sdtContent>
  </w:sdt>
  <w:p w:rsidR="00C913A1" w:rsidRDefault="00C913A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650" w:rsidRDefault="00CB1650">
      <w:r>
        <w:separator/>
      </w:r>
    </w:p>
  </w:footnote>
  <w:footnote w:type="continuationSeparator" w:id="0">
    <w:p w:rsidR="00CB1650" w:rsidRDefault="00CB16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lNmZjYjgzN2Q5Y2VkNjY0YmFkNTcyNzQyMjA4YzkifQ=="/>
  </w:docVars>
  <w:rsids>
    <w:rsidRoot w:val="05F669F6"/>
    <w:rsid w:val="00023B25"/>
    <w:rsid w:val="0003189F"/>
    <w:rsid w:val="000346E1"/>
    <w:rsid w:val="0006453F"/>
    <w:rsid w:val="00083FA0"/>
    <w:rsid w:val="000F6187"/>
    <w:rsid w:val="001018A3"/>
    <w:rsid w:val="00103AE6"/>
    <w:rsid w:val="0011245F"/>
    <w:rsid w:val="00133C36"/>
    <w:rsid w:val="00135644"/>
    <w:rsid w:val="0013702F"/>
    <w:rsid w:val="001C57D6"/>
    <w:rsid w:val="001E5B0C"/>
    <w:rsid w:val="002526E6"/>
    <w:rsid w:val="00293B85"/>
    <w:rsid w:val="002E2D3A"/>
    <w:rsid w:val="002E4E6D"/>
    <w:rsid w:val="002F5AAD"/>
    <w:rsid w:val="003000BC"/>
    <w:rsid w:val="00300D7E"/>
    <w:rsid w:val="00341563"/>
    <w:rsid w:val="003C6138"/>
    <w:rsid w:val="00403123"/>
    <w:rsid w:val="005137A2"/>
    <w:rsid w:val="00520703"/>
    <w:rsid w:val="00537C28"/>
    <w:rsid w:val="005E3297"/>
    <w:rsid w:val="005E76A1"/>
    <w:rsid w:val="006079ED"/>
    <w:rsid w:val="0061149B"/>
    <w:rsid w:val="006415E9"/>
    <w:rsid w:val="006432A2"/>
    <w:rsid w:val="00750FF2"/>
    <w:rsid w:val="007648BF"/>
    <w:rsid w:val="007659CA"/>
    <w:rsid w:val="008324BC"/>
    <w:rsid w:val="008E7BEA"/>
    <w:rsid w:val="008F084D"/>
    <w:rsid w:val="009163A0"/>
    <w:rsid w:val="00954295"/>
    <w:rsid w:val="009D2755"/>
    <w:rsid w:val="009E3189"/>
    <w:rsid w:val="00A92C79"/>
    <w:rsid w:val="00AB5759"/>
    <w:rsid w:val="00AE34F4"/>
    <w:rsid w:val="00B919E9"/>
    <w:rsid w:val="00B93035"/>
    <w:rsid w:val="00BB6C29"/>
    <w:rsid w:val="00C00C17"/>
    <w:rsid w:val="00C43780"/>
    <w:rsid w:val="00C913A1"/>
    <w:rsid w:val="00CA7AA6"/>
    <w:rsid w:val="00CB1650"/>
    <w:rsid w:val="00CB1A52"/>
    <w:rsid w:val="00D349A1"/>
    <w:rsid w:val="00D369CA"/>
    <w:rsid w:val="00D728D2"/>
    <w:rsid w:val="00DD4023"/>
    <w:rsid w:val="00DD7B7B"/>
    <w:rsid w:val="00DE147A"/>
    <w:rsid w:val="00DE2D1A"/>
    <w:rsid w:val="00E73803"/>
    <w:rsid w:val="00E761E1"/>
    <w:rsid w:val="00E91489"/>
    <w:rsid w:val="00EC7478"/>
    <w:rsid w:val="00EC7BD5"/>
    <w:rsid w:val="00F009B1"/>
    <w:rsid w:val="00F65006"/>
    <w:rsid w:val="00F6590B"/>
    <w:rsid w:val="00F80D52"/>
    <w:rsid w:val="00F832A4"/>
    <w:rsid w:val="00FE06F2"/>
    <w:rsid w:val="00FF2BC3"/>
    <w:rsid w:val="04FE63B4"/>
    <w:rsid w:val="058D7738"/>
    <w:rsid w:val="05F669F6"/>
    <w:rsid w:val="151237B6"/>
    <w:rsid w:val="1608099C"/>
    <w:rsid w:val="16491459"/>
    <w:rsid w:val="18452E2D"/>
    <w:rsid w:val="1981715C"/>
    <w:rsid w:val="1D306ECF"/>
    <w:rsid w:val="1D652041"/>
    <w:rsid w:val="1D6B55F9"/>
    <w:rsid w:val="21E309B4"/>
    <w:rsid w:val="221E19EC"/>
    <w:rsid w:val="224E48BB"/>
    <w:rsid w:val="23716C7F"/>
    <w:rsid w:val="2637307C"/>
    <w:rsid w:val="265A2AC8"/>
    <w:rsid w:val="27B150B0"/>
    <w:rsid w:val="2CBA4702"/>
    <w:rsid w:val="30E05649"/>
    <w:rsid w:val="34F33446"/>
    <w:rsid w:val="38FE0E71"/>
    <w:rsid w:val="3B0A0908"/>
    <w:rsid w:val="3C0D6901"/>
    <w:rsid w:val="40E630BF"/>
    <w:rsid w:val="442E5667"/>
    <w:rsid w:val="484F4170"/>
    <w:rsid w:val="485C2A0E"/>
    <w:rsid w:val="4ADB5E1D"/>
    <w:rsid w:val="4B15132F"/>
    <w:rsid w:val="54297322"/>
    <w:rsid w:val="545F361A"/>
    <w:rsid w:val="54EF499E"/>
    <w:rsid w:val="5C1178F0"/>
    <w:rsid w:val="5C9F066B"/>
    <w:rsid w:val="5DDA2DB9"/>
    <w:rsid w:val="5FD0458A"/>
    <w:rsid w:val="60496356"/>
    <w:rsid w:val="60B92AA1"/>
    <w:rsid w:val="61A62889"/>
    <w:rsid w:val="64141282"/>
    <w:rsid w:val="64571CDB"/>
    <w:rsid w:val="66F17D3C"/>
    <w:rsid w:val="691406ED"/>
    <w:rsid w:val="6C0B5D8A"/>
    <w:rsid w:val="6D372F2F"/>
    <w:rsid w:val="6D4A2C62"/>
    <w:rsid w:val="6D543AE1"/>
    <w:rsid w:val="728848F2"/>
    <w:rsid w:val="78EA044F"/>
    <w:rsid w:val="7E461224"/>
    <w:rsid w:val="7F31401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FB5761"/>
  <w15:docId w15:val="{D97E0941-85F2-404A-906D-6168B78BF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nhideWhenUsed="1"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qFormat/>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autoRedefine/>
    <w:qFormat/>
    <w:pPr>
      <w:pBdr>
        <w:bottom w:val="single" w:sz="6" w:space="1" w:color="auto"/>
      </w:pBdr>
      <w:tabs>
        <w:tab w:val="center" w:pos="4153"/>
        <w:tab w:val="right" w:pos="8306"/>
      </w:tabs>
      <w:snapToGrid w:val="0"/>
      <w:jc w:val="center"/>
    </w:pPr>
    <w:rPr>
      <w:sz w:val="18"/>
      <w:szCs w:val="18"/>
    </w:rPr>
  </w:style>
  <w:style w:type="paragraph" w:styleId="ab">
    <w:name w:val="Normal (Web)"/>
    <w:basedOn w:val="a"/>
    <w:autoRedefine/>
    <w:unhideWhenUsed/>
    <w:qFormat/>
    <w:pPr>
      <w:widowControl/>
      <w:spacing w:before="100" w:beforeAutospacing="1" w:after="100" w:afterAutospacing="1"/>
      <w:jc w:val="left"/>
    </w:pPr>
    <w:rPr>
      <w:rFonts w:ascii="宋体" w:eastAsia="宋体" w:hAnsi="宋体" w:cs="宋体"/>
      <w:kern w:val="0"/>
      <w:sz w:val="24"/>
    </w:rPr>
  </w:style>
  <w:style w:type="paragraph" w:styleId="ac">
    <w:name w:val="annotation subject"/>
    <w:basedOn w:val="a3"/>
    <w:next w:val="a3"/>
    <w:link w:val="ad"/>
    <w:autoRedefine/>
    <w:qFormat/>
    <w:rPr>
      <w:b/>
      <w:bCs/>
    </w:rPr>
  </w:style>
  <w:style w:type="character" w:styleId="ae">
    <w:name w:val="Hyperlink"/>
    <w:basedOn w:val="a0"/>
    <w:autoRedefine/>
    <w:qFormat/>
    <w:rPr>
      <w:color w:val="0000FF"/>
      <w:u w:val="single"/>
    </w:rPr>
  </w:style>
  <w:style w:type="character" w:styleId="af">
    <w:name w:val="annotation reference"/>
    <w:basedOn w:val="a0"/>
    <w:autoRedefine/>
    <w:qFormat/>
    <w:rPr>
      <w:sz w:val="21"/>
      <w:szCs w:val="21"/>
    </w:rPr>
  </w:style>
  <w:style w:type="character" w:customStyle="1" w:styleId="Style2">
    <w:name w:val="_Style 2"/>
    <w:autoRedefine/>
    <w:uiPriority w:val="19"/>
    <w:qFormat/>
    <w:rPr>
      <w:i/>
      <w:iCs/>
      <w:color w:val="808080"/>
    </w:rPr>
  </w:style>
  <w:style w:type="character" w:customStyle="1" w:styleId="Style1">
    <w:name w:val="_Style 1"/>
    <w:uiPriority w:val="19"/>
    <w:qFormat/>
    <w:rPr>
      <w:i/>
      <w:iCs/>
      <w:color w:val="808080"/>
    </w:rPr>
  </w:style>
  <w:style w:type="character" w:customStyle="1" w:styleId="aa">
    <w:name w:val="页眉 字符"/>
    <w:basedOn w:val="a0"/>
    <w:link w:val="a9"/>
    <w:qFormat/>
    <w:rPr>
      <w:rFonts w:asciiTheme="minorHAnsi" w:eastAsiaTheme="minorEastAsia" w:hAnsiTheme="minorHAnsi" w:cstheme="minorBidi"/>
      <w:kern w:val="2"/>
      <w:sz w:val="18"/>
      <w:szCs w:val="18"/>
    </w:rPr>
  </w:style>
  <w:style w:type="character" w:customStyle="1" w:styleId="a8">
    <w:name w:val="页脚 字符"/>
    <w:basedOn w:val="a0"/>
    <w:link w:val="a7"/>
    <w:uiPriority w:val="99"/>
    <w:qFormat/>
    <w:rPr>
      <w:rFonts w:asciiTheme="minorHAnsi" w:eastAsiaTheme="minorEastAsia" w:hAnsiTheme="minorHAnsi" w:cstheme="minorBidi"/>
      <w:kern w:val="2"/>
      <w:sz w:val="18"/>
      <w:szCs w:val="18"/>
    </w:rPr>
  </w:style>
  <w:style w:type="character" w:customStyle="1" w:styleId="a4">
    <w:name w:val="批注文字 字符"/>
    <w:basedOn w:val="a0"/>
    <w:link w:val="a3"/>
    <w:autoRedefine/>
    <w:qFormat/>
    <w:rPr>
      <w:rFonts w:asciiTheme="minorHAnsi" w:eastAsiaTheme="minorEastAsia" w:hAnsiTheme="minorHAnsi" w:cstheme="minorBidi"/>
      <w:kern w:val="2"/>
      <w:sz w:val="21"/>
      <w:szCs w:val="24"/>
    </w:rPr>
  </w:style>
  <w:style w:type="character" w:customStyle="1" w:styleId="ad">
    <w:name w:val="批注主题 字符"/>
    <w:basedOn w:val="a4"/>
    <w:link w:val="ac"/>
    <w:autoRedefine/>
    <w:qFormat/>
    <w:rPr>
      <w:rFonts w:asciiTheme="minorHAnsi" w:eastAsiaTheme="minorEastAsia" w:hAnsiTheme="minorHAnsi" w:cstheme="minorBidi"/>
      <w:b/>
      <w:bCs/>
      <w:kern w:val="2"/>
      <w:sz w:val="21"/>
      <w:szCs w:val="24"/>
    </w:rPr>
  </w:style>
  <w:style w:type="character" w:customStyle="1" w:styleId="a6">
    <w:name w:val="批注框文本 字符"/>
    <w:basedOn w:val="a0"/>
    <w:link w:val="a5"/>
    <w:qFormat/>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aike.baidu.com/item/%E8%81%8C%E4%B8%9A%E8%A1%8C%E4%B8%BA%E4%B9%A0%E6%83%A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551</Words>
  <Characters>3146</Characters>
  <Application>Microsoft Office Word</Application>
  <DocSecurity>0</DocSecurity>
  <Lines>26</Lines>
  <Paragraphs>7</Paragraphs>
  <ScaleCrop>false</ScaleCrop>
  <Company>武汉商学院</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范欢峰</dc:creator>
  <cp:lastModifiedBy>pc</cp:lastModifiedBy>
  <cp:revision>108</cp:revision>
  <cp:lastPrinted>2023-03-01T00:15:00Z</cp:lastPrinted>
  <dcterms:created xsi:type="dcterms:W3CDTF">2022-03-22T06:33:00Z</dcterms:created>
  <dcterms:modified xsi:type="dcterms:W3CDTF">2024-02-20T02:46:00Z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082ECD8F070C4316A1C483362AD67D31</vt:lpwstr>
  </property>
</Properties>
</file>